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560190">
        <w:rPr>
          <w:rFonts w:ascii="Times New Roman" w:eastAsia="Arial Unicode MS" w:hAnsi="Times New Roman" w:cs="Times New Roman"/>
          <w:b/>
          <w:sz w:val="24"/>
          <w:szCs w:val="24"/>
          <w:lang w:eastAsia="lv-LV"/>
        </w:rPr>
        <w:t>29</w:t>
      </w:r>
      <w:r w:rsidR="00D73032">
        <w:rPr>
          <w:rFonts w:ascii="Times New Roman" w:eastAsia="Arial Unicode MS" w:hAnsi="Times New Roman" w:cs="Times New Roman"/>
          <w:b/>
          <w:sz w:val="24"/>
          <w:szCs w:val="24"/>
          <w:lang w:eastAsia="lv-LV"/>
        </w:rPr>
        <w:t>.augustā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AA61AC">
        <w:rPr>
          <w:rFonts w:ascii="Times New Roman" w:eastAsia="Arial Unicode MS" w:hAnsi="Times New Roman" w:cs="Times New Roman"/>
          <w:b/>
          <w:sz w:val="24"/>
          <w:szCs w:val="24"/>
          <w:lang w:eastAsia="lv-LV"/>
        </w:rPr>
        <w:t>Nr.372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560190">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AA61AC">
        <w:rPr>
          <w:rFonts w:ascii="Times New Roman" w:eastAsia="Arial Unicode MS" w:hAnsi="Times New Roman" w:cs="Times New Roman"/>
          <w:sz w:val="24"/>
          <w:szCs w:val="24"/>
          <w:lang w:eastAsia="lv-LV"/>
        </w:rPr>
        <w:t>17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B7341D" w:rsidRDefault="00B7341D" w:rsidP="00B7341D">
      <w:pPr>
        <w:keepNext/>
        <w:spacing w:after="0" w:line="240" w:lineRule="auto"/>
        <w:outlineLvl w:val="0"/>
        <w:rPr>
          <w:rFonts w:ascii="Times New Roman" w:eastAsia="Calibri" w:hAnsi="Times New Roman" w:cs="Times New Roman"/>
          <w:i/>
          <w:sz w:val="24"/>
          <w:szCs w:val="24"/>
        </w:rPr>
      </w:pPr>
      <w:bookmarkStart w:id="0" w:name="OLE_LINK62"/>
      <w:bookmarkStart w:id="1" w:name="OLE_LINK63"/>
      <w:bookmarkStart w:id="2" w:name="OLE_LINK64"/>
      <w:bookmarkStart w:id="3" w:name="_Hlk508403601"/>
      <w:bookmarkStart w:id="4" w:name="OLE_LINK1"/>
      <w:bookmarkStart w:id="5" w:name="_Hlk3205658"/>
    </w:p>
    <w:p w:rsidR="00AA61AC" w:rsidRPr="00AA61AC" w:rsidRDefault="00AA61AC" w:rsidP="009D0099">
      <w:pPr>
        <w:keepNext/>
        <w:spacing w:after="0"/>
        <w:outlineLvl w:val="0"/>
        <w:rPr>
          <w:rFonts w:ascii="Times New Roman" w:eastAsia="Arial Unicode MS" w:hAnsi="Times New Roman" w:cs="Calibri"/>
          <w:b/>
          <w:i/>
          <w:sz w:val="24"/>
          <w:szCs w:val="24"/>
          <w:lang w:eastAsia="lv-LV"/>
        </w:rPr>
      </w:pPr>
      <w:bookmarkStart w:id="6" w:name="_GoBack"/>
      <w:r w:rsidRPr="00AA61AC">
        <w:rPr>
          <w:rFonts w:ascii="Times New Roman" w:eastAsia="Arial Unicode MS" w:hAnsi="Times New Roman" w:cs="Arial Unicode MS"/>
          <w:b/>
          <w:sz w:val="24"/>
          <w:szCs w:val="24"/>
          <w:lang w:eastAsia="lv-LV"/>
        </w:rPr>
        <w:t xml:space="preserve">Par Madonas novada pašvaldības </w:t>
      </w:r>
      <w:proofErr w:type="gramStart"/>
      <w:r w:rsidRPr="00AA61AC">
        <w:rPr>
          <w:rFonts w:ascii="Times New Roman" w:eastAsia="Arial Unicode MS" w:hAnsi="Times New Roman" w:cs="Arial Unicode MS"/>
          <w:b/>
          <w:sz w:val="24"/>
          <w:szCs w:val="24"/>
          <w:lang w:eastAsia="lv-LV"/>
        </w:rPr>
        <w:t>2019.gada</w:t>
      </w:r>
      <w:proofErr w:type="gramEnd"/>
      <w:r w:rsidRPr="00AA61AC">
        <w:rPr>
          <w:rFonts w:ascii="Times New Roman" w:eastAsia="Arial Unicode MS" w:hAnsi="Times New Roman" w:cs="Arial Unicode MS"/>
          <w:b/>
          <w:sz w:val="24"/>
          <w:szCs w:val="24"/>
          <w:lang w:eastAsia="lv-LV"/>
        </w:rPr>
        <w:t xml:space="preserve"> 27.jūlija saistošo noteikumu Nr. 11 “</w:t>
      </w:r>
      <w:r w:rsidRPr="00AA61AC">
        <w:rPr>
          <w:rFonts w:ascii="Times New Roman" w:eastAsia="Arial Unicode MS" w:hAnsi="Times New Roman" w:cs="Calibri"/>
          <w:b/>
          <w:sz w:val="24"/>
          <w:szCs w:val="24"/>
          <w:lang w:eastAsia="lv-LV"/>
        </w:rPr>
        <w:t>Par sociālajiem pakalpojumiem Madonas novadā” precizēšanu</w:t>
      </w:r>
    </w:p>
    <w:p w:rsidR="00AA61AC" w:rsidRPr="00AA61AC" w:rsidRDefault="00AA61AC" w:rsidP="009D0099">
      <w:pPr>
        <w:spacing w:after="0"/>
        <w:rPr>
          <w:rFonts w:ascii="Times New Roman" w:eastAsia="Calibri" w:hAnsi="Times New Roman" w:cs="Times New Roman"/>
          <w:i/>
          <w:sz w:val="24"/>
          <w:lang w:eastAsia="lv-LV"/>
        </w:rPr>
      </w:pPr>
    </w:p>
    <w:p w:rsidR="00AA61AC" w:rsidRPr="00AA61AC" w:rsidRDefault="00AA61AC" w:rsidP="009D0099">
      <w:pPr>
        <w:shd w:val="clear" w:color="auto" w:fill="FFFFFF"/>
        <w:spacing w:beforeLines="1" w:before="2" w:afterLines="1" w:after="2"/>
        <w:ind w:firstLine="720"/>
        <w:contextualSpacing/>
        <w:jc w:val="both"/>
        <w:rPr>
          <w:rFonts w:ascii="Times New Roman" w:eastAsia="Calibri" w:hAnsi="Times New Roman" w:cs="Times New Roman"/>
          <w:sz w:val="24"/>
          <w:szCs w:val="24"/>
        </w:rPr>
      </w:pPr>
      <w:r w:rsidRPr="00AA61AC">
        <w:rPr>
          <w:rFonts w:ascii="Times New Roman" w:eastAsia="Calibri" w:hAnsi="Times New Roman" w:cs="Times New Roman"/>
          <w:sz w:val="24"/>
          <w:szCs w:val="24"/>
        </w:rPr>
        <w:t xml:space="preserve">Madonas novada pašvaldība </w:t>
      </w:r>
      <w:proofErr w:type="gramStart"/>
      <w:r w:rsidRPr="00AA61AC">
        <w:rPr>
          <w:rFonts w:ascii="Times New Roman" w:eastAsia="Calibri" w:hAnsi="Times New Roman" w:cs="Times New Roman"/>
          <w:sz w:val="24"/>
          <w:szCs w:val="24"/>
        </w:rPr>
        <w:t>2019.gada</w:t>
      </w:r>
      <w:proofErr w:type="gramEnd"/>
      <w:r w:rsidRPr="00AA61AC">
        <w:rPr>
          <w:rFonts w:ascii="Times New Roman" w:eastAsia="Calibri" w:hAnsi="Times New Roman" w:cs="Times New Roman"/>
          <w:sz w:val="24"/>
          <w:szCs w:val="24"/>
        </w:rPr>
        <w:t xml:space="preserve"> 23.jūlijā pieņēma lēmumu Nr. 291 “Par saistošajiem noteikumiem Nr.11 “Par sociālajiem pakalpojumiem Madonas novadā” (protokols Nr. 12, 1.p.). Lēmums ar saistošajiem noteikumiem tika nosūtīts Vides aizsardzības un reģionālās attīstības ministrijai atzinuma sniegšanai. Ministrija pašvaldībai nosūtīja 12.08.2019. atzinumu Nr. </w:t>
      </w:r>
      <w:r w:rsidRPr="00AA61AC">
        <w:rPr>
          <w:rFonts w:ascii="Times New Roman" w:eastAsia="Calibri" w:hAnsi="Times New Roman" w:cs="Times New Roman"/>
          <w:noProof/>
          <w:sz w:val="24"/>
          <w:szCs w:val="24"/>
        </w:rPr>
        <w:t>1-18/7657</w:t>
      </w:r>
      <w:r w:rsidRPr="00AA61AC">
        <w:rPr>
          <w:rFonts w:ascii="Times New Roman" w:eastAsia="Calibri" w:hAnsi="Times New Roman" w:cs="Times New Roman"/>
          <w:sz w:val="24"/>
          <w:szCs w:val="24"/>
        </w:rPr>
        <w:t xml:space="preserve"> “Par saistošajiem noteikumiem”, kurā tiek norādīts, ka ministrija ir izvērtējusi Madonas novada pašvaldības domes </w:t>
      </w:r>
      <w:proofErr w:type="gramStart"/>
      <w:r w:rsidRPr="00AA61AC">
        <w:rPr>
          <w:rFonts w:ascii="Times New Roman" w:eastAsia="Calibri" w:hAnsi="Times New Roman" w:cs="Times New Roman"/>
          <w:sz w:val="24"/>
          <w:szCs w:val="24"/>
        </w:rPr>
        <w:t>2019.gada</w:t>
      </w:r>
      <w:proofErr w:type="gramEnd"/>
      <w:r w:rsidRPr="00AA61AC">
        <w:rPr>
          <w:rFonts w:ascii="Times New Roman" w:eastAsia="Calibri" w:hAnsi="Times New Roman" w:cs="Times New Roman"/>
          <w:sz w:val="24"/>
          <w:szCs w:val="24"/>
        </w:rPr>
        <w:t xml:space="preserve"> 23.jūlija saistošos noteikumus Nr. 11 “Par sociālajiem pakalpojumiem Madonas novadā” un izsaka šādus iebildumus:</w:t>
      </w:r>
    </w:p>
    <w:p w:rsidR="00AA61AC" w:rsidRPr="00AA61AC" w:rsidRDefault="00AA61AC" w:rsidP="009D0099">
      <w:pPr>
        <w:widowControl w:val="0"/>
        <w:numPr>
          <w:ilvl w:val="0"/>
          <w:numId w:val="16"/>
        </w:numPr>
        <w:tabs>
          <w:tab w:val="left" w:pos="993"/>
        </w:tabs>
        <w:spacing w:after="0"/>
        <w:contextualSpacing/>
        <w:jc w:val="both"/>
        <w:rPr>
          <w:rFonts w:ascii="Times New Roman" w:eastAsia="Calibri" w:hAnsi="Times New Roman" w:cs="Times New Roman"/>
          <w:sz w:val="24"/>
          <w:szCs w:val="24"/>
        </w:rPr>
      </w:pPr>
      <w:r w:rsidRPr="00AA61AC">
        <w:rPr>
          <w:rFonts w:ascii="Times New Roman" w:eastAsia="Calibri" w:hAnsi="Times New Roman" w:cs="Times New Roman"/>
          <w:sz w:val="24"/>
          <w:szCs w:val="24"/>
        </w:rPr>
        <w:t xml:space="preserve">lūdzam no saistošo noteikumu izdošanas tiesiskā pamatojuma svītrot norādi uz Sociālo pakalpojumu un sociālās palīdzības likuma </w:t>
      </w:r>
      <w:proofErr w:type="gramStart"/>
      <w:r w:rsidRPr="00AA61AC">
        <w:rPr>
          <w:rFonts w:ascii="Times New Roman" w:eastAsia="Calibri" w:hAnsi="Times New Roman" w:cs="Times New Roman"/>
          <w:sz w:val="24"/>
          <w:szCs w:val="24"/>
        </w:rPr>
        <w:t>3.panta</w:t>
      </w:r>
      <w:proofErr w:type="gramEnd"/>
      <w:r w:rsidRPr="00AA61AC">
        <w:rPr>
          <w:rFonts w:ascii="Times New Roman" w:eastAsia="Calibri" w:hAnsi="Times New Roman" w:cs="Times New Roman"/>
          <w:sz w:val="24"/>
          <w:szCs w:val="24"/>
        </w:rPr>
        <w:t xml:space="preserve"> otro daļu;</w:t>
      </w:r>
    </w:p>
    <w:p w:rsidR="00AA61AC" w:rsidRPr="00AA61AC" w:rsidRDefault="00AA61AC" w:rsidP="009D0099">
      <w:pPr>
        <w:widowControl w:val="0"/>
        <w:numPr>
          <w:ilvl w:val="0"/>
          <w:numId w:val="16"/>
        </w:numPr>
        <w:tabs>
          <w:tab w:val="left" w:pos="993"/>
        </w:tabs>
        <w:spacing w:after="0"/>
        <w:contextualSpacing/>
        <w:jc w:val="both"/>
        <w:rPr>
          <w:rFonts w:ascii="Times New Roman" w:eastAsia="Calibri" w:hAnsi="Times New Roman" w:cs="Times New Roman"/>
          <w:sz w:val="24"/>
          <w:szCs w:val="24"/>
          <w:lang w:val="ru-RU"/>
        </w:rPr>
      </w:pPr>
      <w:r w:rsidRPr="00AA61AC">
        <w:rPr>
          <w:rFonts w:ascii="Times New Roman" w:eastAsia="Calibri" w:hAnsi="Times New Roman" w:cs="Times New Roman"/>
          <w:sz w:val="24"/>
          <w:szCs w:val="24"/>
        </w:rPr>
        <w:t xml:space="preserve">atbilstoši Ministru kabineta </w:t>
      </w:r>
      <w:proofErr w:type="gramStart"/>
      <w:r w:rsidRPr="00AA61AC">
        <w:rPr>
          <w:rFonts w:ascii="Times New Roman" w:eastAsia="Calibri" w:hAnsi="Times New Roman" w:cs="Times New Roman"/>
          <w:sz w:val="24"/>
          <w:szCs w:val="24"/>
        </w:rPr>
        <w:t>2009.gada</w:t>
      </w:r>
      <w:proofErr w:type="gramEnd"/>
      <w:r w:rsidRPr="00AA61AC">
        <w:rPr>
          <w:rFonts w:ascii="Times New Roman" w:eastAsia="Calibri" w:hAnsi="Times New Roman" w:cs="Times New Roman"/>
          <w:sz w:val="24"/>
          <w:szCs w:val="24"/>
        </w:rPr>
        <w:t xml:space="preserve"> 3.februāra noteikumu Nr.108 „Normatīvo aktu projektu sagatavošanas noteikumi” 3.3.apakšnodaļai noteikumu projekta nodaļas apzīmē (numurē): ar romiešu cipariem, liekot aiz tiem punktu; ar arābu cipariem, liekot aiz tiem punktu, ja noteikumu projektam ir apakš</w:t>
      </w:r>
      <w:r w:rsidRPr="00AA61AC">
        <w:rPr>
          <w:rFonts w:ascii="Times New Roman" w:eastAsia="Calibri" w:hAnsi="Times New Roman" w:cs="Times New Roman"/>
          <w:sz w:val="24"/>
          <w:szCs w:val="24"/>
        </w:rPr>
        <w:softHyphen/>
        <w:t xml:space="preserve">nodaļas, savukārt apakšnodaļas, punktus un apakšpunktus – ar arābu cipariem, liekot aiz tiem punktus. </w:t>
      </w:r>
      <w:proofErr w:type="spellStart"/>
      <w:r w:rsidRPr="00AA61AC">
        <w:rPr>
          <w:rFonts w:ascii="Times New Roman" w:eastAsia="Calibri" w:hAnsi="Times New Roman" w:cs="Times New Roman"/>
          <w:sz w:val="24"/>
          <w:szCs w:val="24"/>
          <w:lang w:val="ru-RU"/>
        </w:rPr>
        <w:t>Lūdzam</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attiecīgi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precizēt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saistošo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noteikumu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nodaļu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un</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apakšnodaļu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numerāciju</w:t>
      </w:r>
      <w:proofErr w:type="spellEnd"/>
      <w:r w:rsidRPr="00AA61AC">
        <w:rPr>
          <w:rFonts w:ascii="Times New Roman" w:eastAsia="Calibri" w:hAnsi="Times New Roman" w:cs="Times New Roman"/>
          <w:sz w:val="24"/>
          <w:szCs w:val="24"/>
          <w:lang w:val="ru-RU"/>
        </w:rPr>
        <w:t>;</w:t>
      </w:r>
    </w:p>
    <w:p w:rsidR="00AA61AC" w:rsidRPr="00AA61AC" w:rsidRDefault="00AA61AC" w:rsidP="009D0099">
      <w:pPr>
        <w:widowControl w:val="0"/>
        <w:numPr>
          <w:ilvl w:val="0"/>
          <w:numId w:val="16"/>
        </w:numPr>
        <w:tabs>
          <w:tab w:val="left" w:pos="993"/>
        </w:tabs>
        <w:spacing w:after="0"/>
        <w:contextualSpacing/>
        <w:jc w:val="both"/>
        <w:rPr>
          <w:rFonts w:ascii="Times New Roman" w:eastAsia="Calibri" w:hAnsi="Times New Roman" w:cs="Times New Roman"/>
          <w:sz w:val="24"/>
          <w:szCs w:val="24"/>
          <w:lang w:val="ru-RU"/>
        </w:rPr>
      </w:pPr>
      <w:proofErr w:type="spellStart"/>
      <w:r w:rsidRPr="00AA61AC">
        <w:rPr>
          <w:rFonts w:ascii="Times New Roman" w:eastAsia="Calibri" w:hAnsi="Times New Roman" w:cs="Times New Roman"/>
          <w:sz w:val="24"/>
          <w:szCs w:val="24"/>
          <w:lang w:val="ru-RU"/>
        </w:rPr>
        <w:t>lūdzam</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precizēt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saistošo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noteikumu</w:t>
      </w:r>
      <w:proofErr w:type="spellEnd"/>
      <w:r w:rsidRPr="00AA61AC">
        <w:rPr>
          <w:rFonts w:ascii="Times New Roman" w:eastAsia="Calibri" w:hAnsi="Times New Roman" w:cs="Times New Roman"/>
          <w:sz w:val="24"/>
          <w:szCs w:val="24"/>
          <w:lang w:val="ru-RU"/>
        </w:rPr>
        <w:t xml:space="preserve"> 15. </w:t>
      </w:r>
      <w:proofErr w:type="spellStart"/>
      <w:r w:rsidRPr="00AA61AC">
        <w:rPr>
          <w:rFonts w:ascii="Times New Roman" w:eastAsia="Calibri" w:hAnsi="Times New Roman" w:cs="Times New Roman"/>
          <w:sz w:val="24"/>
          <w:szCs w:val="24"/>
          <w:lang w:val="ru-RU"/>
        </w:rPr>
        <w:t>un</w:t>
      </w:r>
      <w:proofErr w:type="spellEnd"/>
      <w:r w:rsidRPr="00AA61AC">
        <w:rPr>
          <w:rFonts w:ascii="Times New Roman" w:eastAsia="Calibri" w:hAnsi="Times New Roman" w:cs="Times New Roman"/>
          <w:sz w:val="24"/>
          <w:szCs w:val="24"/>
          <w:lang w:val="ru-RU"/>
        </w:rPr>
        <w:t xml:space="preserve"> </w:t>
      </w:r>
      <w:proofErr w:type="gramStart"/>
      <w:r w:rsidRPr="00AA61AC">
        <w:rPr>
          <w:rFonts w:ascii="Times New Roman" w:eastAsia="Calibri" w:hAnsi="Times New Roman" w:cs="Times New Roman"/>
          <w:sz w:val="24"/>
          <w:szCs w:val="24"/>
          <w:lang w:val="ru-RU"/>
        </w:rPr>
        <w:t>17.punktu</w:t>
      </w:r>
      <w:proofErr w:type="gram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jo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nav</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skaidrs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un</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slēdz</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līgumu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piešķiršanu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kā</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arī</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nav</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skaidrs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kāds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norīkojums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un</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uz</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kurieni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tiek</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izsniegts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personai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kurai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piešķirts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aprūpes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mājās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pakalpojums</w:t>
      </w:r>
      <w:proofErr w:type="spellEnd"/>
      <w:r w:rsidRPr="00AA61AC">
        <w:rPr>
          <w:rFonts w:ascii="Times New Roman" w:eastAsia="Calibri" w:hAnsi="Times New Roman" w:cs="Times New Roman"/>
          <w:sz w:val="24"/>
          <w:szCs w:val="24"/>
          <w:lang w:val="ru-RU"/>
        </w:rPr>
        <w:t>;</w:t>
      </w:r>
    </w:p>
    <w:p w:rsidR="00AA61AC" w:rsidRPr="00AA61AC" w:rsidRDefault="00AA61AC" w:rsidP="009D0099">
      <w:pPr>
        <w:widowControl w:val="0"/>
        <w:numPr>
          <w:ilvl w:val="0"/>
          <w:numId w:val="16"/>
        </w:numPr>
        <w:tabs>
          <w:tab w:val="left" w:pos="993"/>
        </w:tabs>
        <w:spacing w:after="0"/>
        <w:contextualSpacing/>
        <w:jc w:val="both"/>
        <w:rPr>
          <w:rFonts w:ascii="Times New Roman" w:eastAsia="Calibri" w:hAnsi="Times New Roman" w:cs="Times New Roman"/>
          <w:sz w:val="24"/>
          <w:szCs w:val="24"/>
          <w:lang w:val="ru-RU"/>
        </w:rPr>
      </w:pPr>
      <w:proofErr w:type="spellStart"/>
      <w:r w:rsidRPr="00AA61AC">
        <w:rPr>
          <w:rFonts w:ascii="Times New Roman" w:eastAsia="Calibri" w:hAnsi="Times New Roman" w:cs="Times New Roman"/>
          <w:sz w:val="24"/>
          <w:szCs w:val="24"/>
          <w:lang w:val="ru-RU"/>
        </w:rPr>
        <w:t>lūdzam</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svītrot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saistošo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noteikumu</w:t>
      </w:r>
      <w:proofErr w:type="spellEnd"/>
      <w:r w:rsidRPr="00AA61AC">
        <w:rPr>
          <w:rFonts w:ascii="Times New Roman" w:eastAsia="Calibri" w:hAnsi="Times New Roman" w:cs="Times New Roman"/>
          <w:sz w:val="24"/>
          <w:szCs w:val="24"/>
          <w:lang w:val="ru-RU"/>
        </w:rPr>
        <w:t xml:space="preserve"> 25.</w:t>
      </w:r>
      <w:proofErr w:type="gramStart"/>
      <w:r w:rsidRPr="00AA61AC">
        <w:rPr>
          <w:rFonts w:ascii="Times New Roman" w:eastAsia="Calibri" w:hAnsi="Times New Roman" w:cs="Times New Roman"/>
          <w:sz w:val="24"/>
          <w:szCs w:val="24"/>
          <w:lang w:val="ru-RU"/>
        </w:rPr>
        <w:t>7.apakšpunktu</w:t>
      </w:r>
      <w:proofErr w:type="gram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jo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minētais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higiēnas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atsevišķi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noteikts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saistošajos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noteikumos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Izvērtējot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nepieciešamību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personai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būs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piešķirti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divi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pakalpojumi</w:t>
      </w:r>
      <w:proofErr w:type="spellEnd"/>
      <w:r w:rsidRPr="00AA61AC">
        <w:rPr>
          <w:rFonts w:ascii="Times New Roman" w:eastAsia="Calibri" w:hAnsi="Times New Roman" w:cs="Times New Roman"/>
          <w:sz w:val="24"/>
          <w:szCs w:val="24"/>
          <w:lang w:val="ru-RU"/>
        </w:rPr>
        <w:t xml:space="preserve"> – </w:t>
      </w:r>
      <w:proofErr w:type="spellStart"/>
      <w:r w:rsidRPr="00AA61AC">
        <w:rPr>
          <w:rFonts w:ascii="Times New Roman" w:eastAsia="Calibri" w:hAnsi="Times New Roman" w:cs="Times New Roman"/>
          <w:sz w:val="24"/>
          <w:szCs w:val="24"/>
          <w:lang w:val="ru-RU"/>
        </w:rPr>
        <w:t>dienas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centra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un</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higiēnas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pakalpojums</w:t>
      </w:r>
      <w:proofErr w:type="spellEnd"/>
      <w:r w:rsidRPr="00AA61AC">
        <w:rPr>
          <w:rFonts w:ascii="Times New Roman" w:eastAsia="Calibri" w:hAnsi="Times New Roman" w:cs="Times New Roman"/>
          <w:sz w:val="24"/>
          <w:szCs w:val="24"/>
          <w:lang w:val="ru-RU"/>
        </w:rPr>
        <w:t>;</w:t>
      </w:r>
    </w:p>
    <w:p w:rsidR="00AA61AC" w:rsidRPr="00AA61AC" w:rsidRDefault="00AA61AC" w:rsidP="009D0099">
      <w:pPr>
        <w:widowControl w:val="0"/>
        <w:numPr>
          <w:ilvl w:val="0"/>
          <w:numId w:val="16"/>
        </w:numPr>
        <w:tabs>
          <w:tab w:val="left" w:pos="993"/>
        </w:tabs>
        <w:spacing w:after="0"/>
        <w:contextualSpacing/>
        <w:jc w:val="both"/>
        <w:rPr>
          <w:rFonts w:ascii="Times New Roman" w:eastAsia="Calibri" w:hAnsi="Times New Roman" w:cs="Times New Roman"/>
          <w:sz w:val="24"/>
          <w:szCs w:val="24"/>
          <w:lang w:val="ru-RU"/>
        </w:rPr>
      </w:pPr>
      <w:proofErr w:type="spellStart"/>
      <w:r w:rsidRPr="00AA61AC">
        <w:rPr>
          <w:rFonts w:ascii="Times New Roman" w:eastAsia="Calibri" w:hAnsi="Times New Roman" w:cs="Times New Roman"/>
          <w:sz w:val="24"/>
          <w:szCs w:val="24"/>
          <w:lang w:val="ru-RU"/>
        </w:rPr>
        <w:t>lūdzam</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svītrot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saistošo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noteikumu</w:t>
      </w:r>
      <w:proofErr w:type="spellEnd"/>
      <w:r w:rsidRPr="00AA61AC">
        <w:rPr>
          <w:rFonts w:ascii="Times New Roman" w:eastAsia="Calibri" w:hAnsi="Times New Roman" w:cs="Times New Roman"/>
          <w:sz w:val="24"/>
          <w:szCs w:val="24"/>
          <w:lang w:val="ru-RU"/>
        </w:rPr>
        <w:t xml:space="preserve"> 25.</w:t>
      </w:r>
      <w:proofErr w:type="gramStart"/>
      <w:r w:rsidRPr="00AA61AC">
        <w:rPr>
          <w:rFonts w:ascii="Times New Roman" w:eastAsia="Calibri" w:hAnsi="Times New Roman" w:cs="Times New Roman"/>
          <w:sz w:val="24"/>
          <w:szCs w:val="24"/>
          <w:lang w:val="ru-RU"/>
        </w:rPr>
        <w:t>8.apakšpunktu</w:t>
      </w:r>
      <w:proofErr w:type="gram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jo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tajā</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noteiktais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nav</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ietverams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dienas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centra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pakalpojumā</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un</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saistošajos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noteikumos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atsevišķu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pakalpojumu</w:t>
      </w:r>
      <w:proofErr w:type="spellEnd"/>
      <w:r w:rsidRPr="00AA61AC">
        <w:rPr>
          <w:rFonts w:ascii="Times New Roman" w:eastAsia="Calibri" w:hAnsi="Times New Roman" w:cs="Times New Roman"/>
          <w:sz w:val="24"/>
          <w:szCs w:val="24"/>
          <w:lang w:val="ru-RU"/>
        </w:rPr>
        <w:t xml:space="preserve"> – </w:t>
      </w:r>
      <w:proofErr w:type="spellStart"/>
      <w:r w:rsidRPr="00AA61AC">
        <w:rPr>
          <w:rFonts w:ascii="Times New Roman" w:eastAsia="Calibri" w:hAnsi="Times New Roman" w:cs="Times New Roman"/>
          <w:sz w:val="24"/>
          <w:szCs w:val="24"/>
          <w:lang w:val="ru-RU"/>
        </w:rPr>
        <w:t>zupas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virtuves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pakalpojumu</w:t>
      </w:r>
      <w:proofErr w:type="spellEnd"/>
      <w:r w:rsidRPr="00AA61AC">
        <w:rPr>
          <w:rFonts w:ascii="Times New Roman" w:eastAsia="Calibri" w:hAnsi="Times New Roman" w:cs="Times New Roman"/>
          <w:sz w:val="24"/>
          <w:szCs w:val="24"/>
          <w:lang w:val="ru-RU"/>
        </w:rPr>
        <w:t>;</w:t>
      </w:r>
    </w:p>
    <w:p w:rsidR="00AA61AC" w:rsidRPr="00AA61AC" w:rsidRDefault="00AA61AC" w:rsidP="009D0099">
      <w:pPr>
        <w:widowControl w:val="0"/>
        <w:numPr>
          <w:ilvl w:val="0"/>
          <w:numId w:val="16"/>
        </w:numPr>
        <w:tabs>
          <w:tab w:val="left" w:pos="993"/>
        </w:tabs>
        <w:spacing w:after="0"/>
        <w:contextualSpacing/>
        <w:jc w:val="both"/>
        <w:rPr>
          <w:rFonts w:ascii="Times New Roman" w:eastAsia="Calibri" w:hAnsi="Times New Roman" w:cs="Times New Roman"/>
          <w:sz w:val="24"/>
          <w:szCs w:val="24"/>
          <w:lang w:val="ru-RU"/>
        </w:rPr>
      </w:pPr>
      <w:proofErr w:type="spellStart"/>
      <w:r w:rsidRPr="00AA61AC">
        <w:rPr>
          <w:rFonts w:ascii="Times New Roman" w:eastAsia="Calibri" w:hAnsi="Times New Roman" w:cs="Times New Roman"/>
          <w:color w:val="000000"/>
          <w:sz w:val="24"/>
          <w:szCs w:val="24"/>
          <w:lang w:val="ru-RU"/>
        </w:rPr>
        <w:t>uztura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devējs</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un</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uztura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ņēmējs</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uztura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līgumā</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var</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vienoties</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par</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līguma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priekšmetu</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proti</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uztura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devēja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pienākumiem</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attiecībā</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pret</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uztura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ņēmēju</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un</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uztura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līguma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noslēgšana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visos</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gadījumos</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nenozīmē</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ka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personai</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pašvaldības</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sniegtais</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sociālais</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pakalpojums</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nav</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nepieciešams</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vai</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arī</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uztura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devējam</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ir</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pienākums</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segt</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samaksu</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par</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uztura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ņēmējam</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lastRenderedPageBreak/>
        <w:t>piešķirto</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sociālo</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pakalpojumu</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Līdz</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ar</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to</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ja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uztura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līgumā</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ir</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atrunāts</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kādi</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tieši</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ir</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uztura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devēja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pienākumi</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pret</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uztura</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ņēmēju</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pašvaldībai</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ir</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pienākums</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izvērtēt</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līgumā</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noteikto</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Lūdzam</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attiecīgi</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precizēt</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vai</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svītrot</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saistošo</w:t>
      </w:r>
      <w:proofErr w:type="spellEnd"/>
      <w:r w:rsidRPr="00AA61AC">
        <w:rPr>
          <w:rFonts w:ascii="Times New Roman" w:eastAsia="Calibri" w:hAnsi="Times New Roman" w:cs="Times New Roman"/>
          <w:color w:val="000000"/>
          <w:sz w:val="24"/>
          <w:szCs w:val="24"/>
          <w:lang w:val="ru-RU"/>
        </w:rPr>
        <w:t xml:space="preserve"> </w:t>
      </w:r>
      <w:proofErr w:type="spellStart"/>
      <w:r w:rsidRPr="00AA61AC">
        <w:rPr>
          <w:rFonts w:ascii="Times New Roman" w:eastAsia="Calibri" w:hAnsi="Times New Roman" w:cs="Times New Roman"/>
          <w:color w:val="000000"/>
          <w:sz w:val="24"/>
          <w:szCs w:val="24"/>
          <w:lang w:val="ru-RU"/>
        </w:rPr>
        <w:t>noteikumu</w:t>
      </w:r>
      <w:proofErr w:type="spellEnd"/>
      <w:r w:rsidRPr="00AA61AC">
        <w:rPr>
          <w:rFonts w:ascii="Times New Roman" w:eastAsia="Calibri" w:hAnsi="Times New Roman" w:cs="Times New Roman"/>
          <w:color w:val="000000"/>
          <w:sz w:val="24"/>
          <w:szCs w:val="24"/>
          <w:lang w:val="ru-RU"/>
        </w:rPr>
        <w:t xml:space="preserve"> 73.</w:t>
      </w:r>
      <w:proofErr w:type="gramStart"/>
      <w:r w:rsidRPr="00AA61AC">
        <w:rPr>
          <w:rFonts w:ascii="Times New Roman" w:eastAsia="Calibri" w:hAnsi="Times New Roman" w:cs="Times New Roman"/>
          <w:color w:val="000000"/>
          <w:sz w:val="24"/>
          <w:szCs w:val="24"/>
          <w:lang w:val="ru-RU"/>
        </w:rPr>
        <w:t>2.apakšpunktu</w:t>
      </w:r>
      <w:proofErr w:type="gramEnd"/>
      <w:r w:rsidRPr="00AA61AC">
        <w:rPr>
          <w:rFonts w:ascii="Times New Roman" w:eastAsia="Calibri" w:hAnsi="Times New Roman" w:cs="Times New Roman"/>
          <w:color w:val="000000"/>
          <w:sz w:val="24"/>
          <w:szCs w:val="24"/>
          <w:lang w:val="ru-RU"/>
        </w:rPr>
        <w:t>;</w:t>
      </w:r>
    </w:p>
    <w:p w:rsidR="00AA61AC" w:rsidRPr="00AA61AC" w:rsidRDefault="00AA61AC" w:rsidP="009D0099">
      <w:pPr>
        <w:widowControl w:val="0"/>
        <w:numPr>
          <w:ilvl w:val="0"/>
          <w:numId w:val="16"/>
        </w:numPr>
        <w:tabs>
          <w:tab w:val="left" w:pos="993"/>
        </w:tabs>
        <w:spacing w:after="0"/>
        <w:contextualSpacing/>
        <w:jc w:val="both"/>
        <w:rPr>
          <w:rFonts w:ascii="Times New Roman" w:eastAsia="Calibri" w:hAnsi="Times New Roman" w:cs="Times New Roman"/>
          <w:sz w:val="24"/>
          <w:szCs w:val="24"/>
          <w:lang w:val="ru-RU"/>
        </w:rPr>
      </w:pPr>
      <w:proofErr w:type="spellStart"/>
      <w:r w:rsidRPr="00AA61AC">
        <w:rPr>
          <w:rFonts w:ascii="Times New Roman" w:eastAsia="Calibri" w:hAnsi="Times New Roman" w:cs="Times New Roman"/>
          <w:sz w:val="24"/>
          <w:szCs w:val="24"/>
          <w:lang w:val="ru-RU"/>
        </w:rPr>
        <w:t>Bērnu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tiesību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aizsardzības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likuma</w:t>
      </w:r>
      <w:proofErr w:type="spellEnd"/>
      <w:r w:rsidRPr="00AA61AC">
        <w:rPr>
          <w:rFonts w:ascii="Times New Roman" w:eastAsia="Calibri" w:hAnsi="Times New Roman" w:cs="Times New Roman"/>
          <w:sz w:val="24"/>
          <w:szCs w:val="24"/>
          <w:lang w:val="ru-RU"/>
        </w:rPr>
        <w:t xml:space="preserve"> </w:t>
      </w:r>
      <w:proofErr w:type="gramStart"/>
      <w:r w:rsidRPr="00AA61AC">
        <w:rPr>
          <w:rFonts w:ascii="Times New Roman" w:eastAsia="Calibri" w:hAnsi="Times New Roman" w:cs="Times New Roman"/>
          <w:sz w:val="24"/>
          <w:szCs w:val="24"/>
          <w:lang w:val="ru-RU"/>
        </w:rPr>
        <w:t>3.panta</w:t>
      </w:r>
      <w:proofErr w:type="gram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pirmajā</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daļā</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noteikts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bērns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persona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nav</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sasniegusi</w:t>
      </w:r>
      <w:proofErr w:type="spellEnd"/>
      <w:r w:rsidRPr="00AA61AC">
        <w:rPr>
          <w:rFonts w:ascii="Times New Roman" w:eastAsia="Calibri" w:hAnsi="Times New Roman" w:cs="Times New Roman"/>
          <w:sz w:val="24"/>
          <w:szCs w:val="24"/>
          <w:lang w:val="ru-RU"/>
        </w:rPr>
        <w:t xml:space="preserve"> 18 </w:t>
      </w:r>
      <w:proofErr w:type="spellStart"/>
      <w:r w:rsidRPr="00AA61AC">
        <w:rPr>
          <w:rFonts w:ascii="Times New Roman" w:eastAsia="Calibri" w:hAnsi="Times New Roman" w:cs="Times New Roman"/>
          <w:sz w:val="24"/>
          <w:szCs w:val="24"/>
          <w:lang w:val="ru-RU"/>
        </w:rPr>
        <w:t>gadu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vecumu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izņemot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tās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personas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kuras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saskaņā</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likumu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izsludinātas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pilngadīgām</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vai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stājušās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laulībā</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pirms</w:t>
      </w:r>
      <w:proofErr w:type="spellEnd"/>
      <w:r w:rsidRPr="00AA61AC">
        <w:rPr>
          <w:rFonts w:ascii="Times New Roman" w:eastAsia="Calibri" w:hAnsi="Times New Roman" w:cs="Times New Roman"/>
          <w:sz w:val="24"/>
          <w:szCs w:val="24"/>
          <w:lang w:val="ru-RU"/>
        </w:rPr>
        <w:t xml:space="preserve"> 18 </w:t>
      </w:r>
      <w:proofErr w:type="spellStart"/>
      <w:r w:rsidRPr="00AA61AC">
        <w:rPr>
          <w:rFonts w:ascii="Times New Roman" w:eastAsia="Calibri" w:hAnsi="Times New Roman" w:cs="Times New Roman"/>
          <w:sz w:val="24"/>
          <w:szCs w:val="24"/>
          <w:lang w:val="ru-RU"/>
        </w:rPr>
        <w:t>gadu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vecuma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sasniegšanas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Savukārt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saskaņā</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šā</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likuma</w:t>
      </w:r>
      <w:proofErr w:type="spellEnd"/>
      <w:r w:rsidRPr="00AA61AC">
        <w:rPr>
          <w:rFonts w:ascii="Times New Roman" w:eastAsia="Calibri" w:hAnsi="Times New Roman" w:cs="Times New Roman"/>
          <w:sz w:val="24"/>
          <w:szCs w:val="24"/>
          <w:lang w:val="ru-RU"/>
        </w:rPr>
        <w:t xml:space="preserve"> </w:t>
      </w:r>
      <w:proofErr w:type="gramStart"/>
      <w:r w:rsidRPr="00AA61AC">
        <w:rPr>
          <w:rFonts w:ascii="Times New Roman" w:eastAsia="Calibri" w:hAnsi="Times New Roman" w:cs="Times New Roman"/>
          <w:sz w:val="24"/>
          <w:szCs w:val="24"/>
          <w:lang w:val="ru-RU"/>
        </w:rPr>
        <w:t>42.panta</w:t>
      </w:r>
      <w:proofErr w:type="gram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pirmo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daļu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ārpusģimenes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aprūpi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izbeidz</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kad</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bērna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vecāku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ģimenē</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tiek</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nodrošināti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labvēlīgi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apstākļi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bērna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attīstībai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vai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arī</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viņš</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sasniedzis</w:t>
      </w:r>
      <w:proofErr w:type="spellEnd"/>
      <w:r w:rsidRPr="00AA61AC">
        <w:rPr>
          <w:rFonts w:ascii="Times New Roman" w:eastAsia="Calibri" w:hAnsi="Times New Roman" w:cs="Times New Roman"/>
          <w:sz w:val="24"/>
          <w:szCs w:val="24"/>
          <w:lang w:val="ru-RU"/>
        </w:rPr>
        <w:t xml:space="preserve"> 18 </w:t>
      </w:r>
      <w:proofErr w:type="spellStart"/>
      <w:r w:rsidRPr="00AA61AC">
        <w:rPr>
          <w:rFonts w:ascii="Times New Roman" w:eastAsia="Calibri" w:hAnsi="Times New Roman" w:cs="Times New Roman"/>
          <w:sz w:val="24"/>
          <w:szCs w:val="24"/>
          <w:lang w:val="ru-RU"/>
        </w:rPr>
        <w:t>gadu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vecumu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Ilgāka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bērna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atstāšana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aprūpes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iestādē</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pieļaujama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līdz</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mācību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gada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beigām</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ja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bērns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turpina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mācības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Ņemot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vērā</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minēto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lūdzam</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svītrot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saistošo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noteikumu</w:t>
      </w:r>
      <w:proofErr w:type="spellEnd"/>
      <w:r w:rsidRPr="00AA61AC">
        <w:rPr>
          <w:rFonts w:ascii="Times New Roman" w:eastAsia="Calibri" w:hAnsi="Times New Roman" w:cs="Times New Roman"/>
          <w:sz w:val="24"/>
          <w:szCs w:val="24"/>
          <w:lang w:val="ru-RU"/>
        </w:rPr>
        <w:t xml:space="preserve"> 84.</w:t>
      </w:r>
      <w:proofErr w:type="gramStart"/>
      <w:r w:rsidRPr="00AA61AC">
        <w:rPr>
          <w:rFonts w:ascii="Times New Roman" w:eastAsia="Calibri" w:hAnsi="Times New Roman" w:cs="Times New Roman"/>
          <w:sz w:val="24"/>
          <w:szCs w:val="24"/>
          <w:lang w:val="ru-RU"/>
        </w:rPr>
        <w:t>2.apakšpunktu</w:t>
      </w:r>
      <w:proofErr w:type="gram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kā</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arī</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izvērtēt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nepieciešamību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saistošajos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noteikumos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atsevišķu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kuru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būtu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tiesīgi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saņemt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bāreņi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un</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bez</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vecāku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gādības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palikuši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bērni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sasnieguši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pilngadību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līdz</w:t>
      </w:r>
      <w:proofErr w:type="spellEnd"/>
      <w:r w:rsidRPr="00AA61AC">
        <w:rPr>
          <w:rFonts w:ascii="Times New Roman" w:eastAsia="Calibri" w:hAnsi="Times New Roman" w:cs="Times New Roman"/>
          <w:sz w:val="24"/>
          <w:szCs w:val="24"/>
          <w:lang w:val="ru-RU"/>
        </w:rPr>
        <w:t xml:space="preserve"> 24 </w:t>
      </w:r>
      <w:proofErr w:type="spellStart"/>
      <w:r w:rsidRPr="00AA61AC">
        <w:rPr>
          <w:rFonts w:ascii="Times New Roman" w:eastAsia="Calibri" w:hAnsi="Times New Roman" w:cs="Times New Roman"/>
          <w:sz w:val="24"/>
          <w:szCs w:val="24"/>
          <w:lang w:val="ru-RU"/>
        </w:rPr>
        <w:t>gadu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vecumam</w:t>
      </w:r>
      <w:proofErr w:type="spellEnd"/>
      <w:r w:rsidRPr="00AA61AC">
        <w:rPr>
          <w:rFonts w:ascii="Times New Roman" w:eastAsia="Calibri" w:hAnsi="Times New Roman" w:cs="Times New Roman"/>
          <w:sz w:val="24"/>
          <w:szCs w:val="24"/>
          <w:lang w:val="ru-RU"/>
        </w:rPr>
        <w:t>;</w:t>
      </w:r>
    </w:p>
    <w:p w:rsidR="00AA61AC" w:rsidRPr="00AA61AC" w:rsidRDefault="00AA61AC" w:rsidP="009D0099">
      <w:pPr>
        <w:widowControl w:val="0"/>
        <w:numPr>
          <w:ilvl w:val="0"/>
          <w:numId w:val="16"/>
        </w:numPr>
        <w:tabs>
          <w:tab w:val="left" w:pos="993"/>
        </w:tabs>
        <w:spacing w:after="0"/>
        <w:contextualSpacing/>
        <w:jc w:val="both"/>
        <w:rPr>
          <w:rFonts w:ascii="Times New Roman" w:eastAsia="Calibri" w:hAnsi="Times New Roman" w:cs="Times New Roman"/>
          <w:sz w:val="24"/>
          <w:szCs w:val="24"/>
          <w:lang w:val="ru-RU"/>
        </w:rPr>
      </w:pPr>
      <w:proofErr w:type="spellStart"/>
      <w:r w:rsidRPr="00AA61AC">
        <w:rPr>
          <w:rFonts w:ascii="Times New Roman" w:eastAsia="Calibri" w:hAnsi="Times New Roman" w:cs="Times New Roman"/>
          <w:sz w:val="24"/>
          <w:szCs w:val="24"/>
          <w:lang w:val="ru-RU"/>
        </w:rPr>
        <w:t>lūdzam</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svītrot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saistošo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noteikumu</w:t>
      </w:r>
      <w:proofErr w:type="spellEnd"/>
      <w:r w:rsidRPr="00AA61AC">
        <w:rPr>
          <w:rFonts w:ascii="Times New Roman" w:eastAsia="Calibri" w:hAnsi="Times New Roman" w:cs="Times New Roman"/>
          <w:sz w:val="24"/>
          <w:szCs w:val="24"/>
          <w:lang w:val="ru-RU"/>
        </w:rPr>
        <w:t xml:space="preserve"> 84.</w:t>
      </w:r>
      <w:proofErr w:type="gramStart"/>
      <w:r w:rsidRPr="00AA61AC">
        <w:rPr>
          <w:rFonts w:ascii="Times New Roman" w:eastAsia="Calibri" w:hAnsi="Times New Roman" w:cs="Times New Roman"/>
          <w:sz w:val="24"/>
          <w:szCs w:val="24"/>
          <w:lang w:val="ru-RU"/>
        </w:rPr>
        <w:t>4.apakšpunktu</w:t>
      </w:r>
      <w:proofErr w:type="gram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jo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tajā</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noteiktais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iekļaujams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atbalsta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centra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pakalpojumā</w:t>
      </w:r>
      <w:proofErr w:type="spellEnd"/>
      <w:r w:rsidRPr="00AA61AC">
        <w:rPr>
          <w:rFonts w:ascii="Times New Roman" w:eastAsia="Calibri" w:hAnsi="Times New Roman" w:cs="Times New Roman"/>
          <w:sz w:val="24"/>
          <w:szCs w:val="24"/>
          <w:lang w:val="ru-RU"/>
        </w:rPr>
        <w:t>;</w:t>
      </w:r>
    </w:p>
    <w:p w:rsidR="00AA61AC" w:rsidRPr="00AA61AC" w:rsidRDefault="00AA61AC" w:rsidP="009D0099">
      <w:pPr>
        <w:widowControl w:val="0"/>
        <w:numPr>
          <w:ilvl w:val="0"/>
          <w:numId w:val="16"/>
        </w:numPr>
        <w:tabs>
          <w:tab w:val="left" w:pos="993"/>
        </w:tabs>
        <w:spacing w:after="0"/>
        <w:contextualSpacing/>
        <w:jc w:val="both"/>
        <w:rPr>
          <w:rFonts w:ascii="Times New Roman" w:eastAsia="Calibri" w:hAnsi="Times New Roman" w:cs="Times New Roman"/>
          <w:sz w:val="24"/>
          <w:szCs w:val="24"/>
          <w:lang w:val="ru-RU"/>
        </w:rPr>
      </w:pPr>
      <w:proofErr w:type="spellStart"/>
      <w:r w:rsidRPr="00AA61AC">
        <w:rPr>
          <w:rFonts w:ascii="Times New Roman" w:eastAsia="Calibri" w:hAnsi="Times New Roman" w:cs="Times New Roman"/>
          <w:sz w:val="24"/>
          <w:szCs w:val="24"/>
          <w:lang w:val="ru-RU"/>
        </w:rPr>
        <w:t>Bērnu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tiesību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aizsardzības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likuma</w:t>
      </w:r>
      <w:proofErr w:type="spellEnd"/>
      <w:r w:rsidRPr="00AA61AC">
        <w:rPr>
          <w:rFonts w:ascii="Times New Roman" w:eastAsia="Calibri" w:hAnsi="Times New Roman" w:cs="Times New Roman"/>
          <w:sz w:val="24"/>
          <w:szCs w:val="24"/>
          <w:lang w:val="ru-RU"/>
        </w:rPr>
        <w:t xml:space="preserve"> </w:t>
      </w:r>
      <w:proofErr w:type="gramStart"/>
      <w:r w:rsidRPr="00AA61AC">
        <w:rPr>
          <w:rFonts w:ascii="Times New Roman" w:eastAsia="Calibri" w:hAnsi="Times New Roman" w:cs="Times New Roman"/>
          <w:sz w:val="24"/>
          <w:szCs w:val="24"/>
          <w:lang w:val="ru-RU"/>
        </w:rPr>
        <w:t>30.pantā</w:t>
      </w:r>
      <w:proofErr w:type="gram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noteikts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vecākiem</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pienākums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samaksāt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ārpusģimenes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aprūpes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Minētajā</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likuma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pantā</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noteikti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arī</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gadījumi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kad</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vecāks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atbrīvojams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samaksas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bērnam</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piešķirto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ārpusģimenes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aprūpes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Vienlaikus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nosakot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maksas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apmēru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sociālajiem</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pakalpojumiem</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pašvaldībai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jāievēro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Ministru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kabineta</w:t>
      </w:r>
      <w:proofErr w:type="spellEnd"/>
      <w:r w:rsidRPr="00AA61AC">
        <w:rPr>
          <w:rFonts w:ascii="Times New Roman" w:eastAsia="Calibri" w:hAnsi="Times New Roman" w:cs="Times New Roman"/>
          <w:sz w:val="24"/>
          <w:szCs w:val="24"/>
          <w:lang w:val="ru-RU"/>
        </w:rPr>
        <w:t xml:space="preserve"> 2003.gada </w:t>
      </w:r>
      <w:proofErr w:type="gramStart"/>
      <w:r w:rsidRPr="00AA61AC">
        <w:rPr>
          <w:rFonts w:ascii="Times New Roman" w:eastAsia="Calibri" w:hAnsi="Times New Roman" w:cs="Times New Roman"/>
          <w:sz w:val="24"/>
          <w:szCs w:val="24"/>
          <w:lang w:val="ru-RU"/>
        </w:rPr>
        <w:t>27.maija</w:t>
      </w:r>
      <w:proofErr w:type="gram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noteikumu</w:t>
      </w:r>
      <w:proofErr w:type="spellEnd"/>
      <w:r w:rsidRPr="00AA61AC">
        <w:rPr>
          <w:rFonts w:ascii="Times New Roman" w:eastAsia="Calibri" w:hAnsi="Times New Roman" w:cs="Times New Roman"/>
          <w:sz w:val="24"/>
          <w:szCs w:val="24"/>
          <w:lang w:val="ru-RU"/>
        </w:rPr>
        <w:t xml:space="preserve"> Nr.275 “</w:t>
      </w:r>
      <w:proofErr w:type="spellStart"/>
      <w:r w:rsidRPr="00AA61AC">
        <w:rPr>
          <w:rFonts w:ascii="Times New Roman" w:eastAsia="Calibri" w:hAnsi="Times New Roman" w:cs="Times New Roman"/>
          <w:sz w:val="24"/>
          <w:szCs w:val="24"/>
          <w:lang w:val="ru-RU"/>
        </w:rPr>
        <w:t>Sociālās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aprūpes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un</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sociālās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rehabilitācijas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samaksas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kārtība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un</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kārtība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kādā</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izmaksas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tiek</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segtas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pašvaldības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budžeta</w:t>
      </w:r>
      <w:proofErr w:type="spellEnd"/>
      <w:r w:rsidRPr="00AA61AC">
        <w:rPr>
          <w:rFonts w:ascii="Times New Roman" w:eastAsia="Calibri" w:hAnsi="Times New Roman" w:cs="Times New Roman"/>
          <w:sz w:val="24"/>
          <w:szCs w:val="24"/>
          <w:lang w:val="ru-RU"/>
        </w:rPr>
        <w:t xml:space="preserve">” 5.punktā </w:t>
      </w:r>
      <w:proofErr w:type="spellStart"/>
      <w:r w:rsidRPr="00AA61AC">
        <w:rPr>
          <w:rFonts w:ascii="Times New Roman" w:eastAsia="Calibri" w:hAnsi="Times New Roman" w:cs="Times New Roman"/>
          <w:sz w:val="24"/>
          <w:szCs w:val="24"/>
          <w:lang w:val="ru-RU"/>
        </w:rPr>
        <w:t>noteiktais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Savukārt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šo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Ministru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kabineta</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noteikumu</w:t>
      </w:r>
      <w:proofErr w:type="spellEnd"/>
      <w:r w:rsidRPr="00AA61AC">
        <w:rPr>
          <w:rFonts w:ascii="Times New Roman" w:eastAsia="Calibri" w:hAnsi="Times New Roman" w:cs="Times New Roman"/>
          <w:sz w:val="24"/>
          <w:szCs w:val="24"/>
          <w:lang w:val="ru-RU"/>
        </w:rPr>
        <w:t xml:space="preserve"> </w:t>
      </w:r>
      <w:proofErr w:type="gramStart"/>
      <w:r w:rsidRPr="00AA61AC">
        <w:rPr>
          <w:rFonts w:ascii="Times New Roman" w:eastAsia="Calibri" w:hAnsi="Times New Roman" w:cs="Times New Roman"/>
          <w:sz w:val="24"/>
          <w:szCs w:val="24"/>
          <w:lang w:val="ru-RU"/>
        </w:rPr>
        <w:t>6.punktā</w:t>
      </w:r>
      <w:proofErr w:type="gram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noteikts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ka</w:t>
      </w:r>
      <w:proofErr w:type="spellEnd"/>
      <w:r w:rsidRPr="00AA61AC">
        <w:rPr>
          <w:rFonts w:ascii="Times New Roman" w:eastAsia="Calibri" w:hAnsi="Times New Roman" w:cs="Times New Roman"/>
          <w:sz w:val="24"/>
          <w:szCs w:val="24"/>
          <w:lang w:val="ru-RU"/>
        </w:rPr>
        <w:t xml:space="preserve"> pašvaldība </w:t>
      </w:r>
      <w:proofErr w:type="spellStart"/>
      <w:r w:rsidRPr="00AA61AC">
        <w:rPr>
          <w:rFonts w:ascii="Times New Roman" w:eastAsia="Calibri" w:hAnsi="Times New Roman" w:cs="Times New Roman"/>
          <w:sz w:val="24"/>
          <w:szCs w:val="24"/>
          <w:lang w:val="ru-RU"/>
        </w:rPr>
        <w:t>atbilstoši</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finansiālajām</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iespējām</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var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klientam</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citu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labvēlīgāku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samaksas</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kārtību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par</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pakalpojumu</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en-US"/>
        </w:rPr>
        <w:t>Līdz</w:t>
      </w:r>
      <w:proofErr w:type="spellEnd"/>
      <w:r w:rsidRPr="00AA61AC">
        <w:rPr>
          <w:rFonts w:ascii="Times New Roman" w:eastAsia="Calibri" w:hAnsi="Times New Roman" w:cs="Times New Roman"/>
          <w:sz w:val="24"/>
          <w:szCs w:val="24"/>
          <w:lang w:val="en-US"/>
        </w:rPr>
        <w:t xml:space="preserve"> </w:t>
      </w:r>
      <w:proofErr w:type="spellStart"/>
      <w:r w:rsidRPr="00AA61AC">
        <w:rPr>
          <w:rFonts w:ascii="Times New Roman" w:eastAsia="Calibri" w:hAnsi="Times New Roman" w:cs="Times New Roman"/>
          <w:sz w:val="24"/>
          <w:szCs w:val="24"/>
          <w:lang w:val="en-US"/>
        </w:rPr>
        <w:t>ar</w:t>
      </w:r>
      <w:proofErr w:type="spellEnd"/>
      <w:r w:rsidRPr="00AA61AC">
        <w:rPr>
          <w:rFonts w:ascii="Times New Roman" w:eastAsia="Calibri" w:hAnsi="Times New Roman" w:cs="Times New Roman"/>
          <w:sz w:val="24"/>
          <w:szCs w:val="24"/>
          <w:lang w:val="en-US"/>
        </w:rPr>
        <w:t xml:space="preserve"> to, </w:t>
      </w:r>
      <w:proofErr w:type="spellStart"/>
      <w:r w:rsidRPr="00AA61AC">
        <w:rPr>
          <w:rFonts w:ascii="Times New Roman" w:eastAsia="Calibri" w:hAnsi="Times New Roman" w:cs="Times New Roman"/>
          <w:sz w:val="24"/>
          <w:szCs w:val="24"/>
          <w:lang w:val="en-US"/>
        </w:rPr>
        <w:t>samaksas</w:t>
      </w:r>
      <w:proofErr w:type="spellEnd"/>
      <w:r w:rsidRPr="00AA61AC">
        <w:rPr>
          <w:rFonts w:ascii="Times New Roman" w:eastAsia="Calibri" w:hAnsi="Times New Roman" w:cs="Times New Roman"/>
          <w:sz w:val="24"/>
          <w:szCs w:val="24"/>
          <w:lang w:val="en-US"/>
        </w:rPr>
        <w:t xml:space="preserve"> </w:t>
      </w:r>
      <w:proofErr w:type="spellStart"/>
      <w:r w:rsidRPr="00AA61AC">
        <w:rPr>
          <w:rFonts w:ascii="Times New Roman" w:eastAsia="Calibri" w:hAnsi="Times New Roman" w:cs="Times New Roman"/>
          <w:sz w:val="24"/>
          <w:szCs w:val="24"/>
          <w:lang w:val="en-US"/>
        </w:rPr>
        <w:t>jautājums</w:t>
      </w:r>
      <w:proofErr w:type="spellEnd"/>
      <w:r w:rsidRPr="00AA61AC">
        <w:rPr>
          <w:rFonts w:ascii="Times New Roman" w:eastAsia="Calibri" w:hAnsi="Times New Roman" w:cs="Times New Roman"/>
          <w:sz w:val="24"/>
          <w:szCs w:val="24"/>
          <w:lang w:val="en-US"/>
        </w:rPr>
        <w:t xml:space="preserve"> par </w:t>
      </w:r>
      <w:proofErr w:type="spellStart"/>
      <w:r w:rsidRPr="00AA61AC">
        <w:rPr>
          <w:rFonts w:ascii="Times New Roman" w:eastAsia="Calibri" w:hAnsi="Times New Roman" w:cs="Times New Roman"/>
          <w:sz w:val="24"/>
          <w:szCs w:val="24"/>
          <w:lang w:val="en-US"/>
        </w:rPr>
        <w:t>pakalpojumu</w:t>
      </w:r>
      <w:proofErr w:type="spellEnd"/>
      <w:r w:rsidRPr="00AA61AC">
        <w:rPr>
          <w:rFonts w:ascii="Times New Roman" w:eastAsia="Calibri" w:hAnsi="Times New Roman" w:cs="Times New Roman"/>
          <w:sz w:val="24"/>
          <w:szCs w:val="24"/>
          <w:lang w:val="en-US"/>
        </w:rPr>
        <w:t xml:space="preserve"> </w:t>
      </w:r>
      <w:proofErr w:type="spellStart"/>
      <w:r w:rsidRPr="00AA61AC">
        <w:rPr>
          <w:rFonts w:ascii="Times New Roman" w:eastAsia="Calibri" w:hAnsi="Times New Roman" w:cs="Times New Roman"/>
          <w:sz w:val="24"/>
          <w:szCs w:val="24"/>
          <w:lang w:val="en-US"/>
        </w:rPr>
        <w:t>ir</w:t>
      </w:r>
      <w:proofErr w:type="spellEnd"/>
      <w:r w:rsidRPr="00AA61AC">
        <w:rPr>
          <w:rFonts w:ascii="Times New Roman" w:eastAsia="Calibri" w:hAnsi="Times New Roman" w:cs="Times New Roman"/>
          <w:sz w:val="24"/>
          <w:szCs w:val="24"/>
          <w:lang w:val="en-US"/>
        </w:rPr>
        <w:t xml:space="preserve"> </w:t>
      </w:r>
      <w:proofErr w:type="spellStart"/>
      <w:r w:rsidRPr="00AA61AC">
        <w:rPr>
          <w:rFonts w:ascii="Times New Roman" w:eastAsia="Calibri" w:hAnsi="Times New Roman" w:cs="Times New Roman"/>
          <w:sz w:val="24"/>
          <w:szCs w:val="24"/>
          <w:lang w:val="en-US"/>
        </w:rPr>
        <w:t>sociālā</w:t>
      </w:r>
      <w:proofErr w:type="spellEnd"/>
      <w:r w:rsidRPr="00AA61AC">
        <w:rPr>
          <w:rFonts w:ascii="Times New Roman" w:eastAsia="Calibri" w:hAnsi="Times New Roman" w:cs="Times New Roman"/>
          <w:sz w:val="24"/>
          <w:szCs w:val="24"/>
          <w:lang w:val="en-US"/>
        </w:rPr>
        <w:t xml:space="preserve"> </w:t>
      </w:r>
      <w:proofErr w:type="spellStart"/>
      <w:r w:rsidRPr="00AA61AC">
        <w:rPr>
          <w:rFonts w:ascii="Times New Roman" w:eastAsia="Calibri" w:hAnsi="Times New Roman" w:cs="Times New Roman"/>
          <w:sz w:val="24"/>
          <w:szCs w:val="24"/>
          <w:lang w:val="en-US"/>
        </w:rPr>
        <w:t>dienesta</w:t>
      </w:r>
      <w:proofErr w:type="spellEnd"/>
      <w:r w:rsidRPr="00AA61AC">
        <w:rPr>
          <w:rFonts w:ascii="Times New Roman" w:eastAsia="Calibri" w:hAnsi="Times New Roman" w:cs="Times New Roman"/>
          <w:sz w:val="24"/>
          <w:szCs w:val="24"/>
          <w:lang w:val="en-US"/>
        </w:rPr>
        <w:t xml:space="preserve"> </w:t>
      </w:r>
      <w:proofErr w:type="spellStart"/>
      <w:r w:rsidRPr="00AA61AC">
        <w:rPr>
          <w:rFonts w:ascii="Times New Roman" w:eastAsia="Calibri" w:hAnsi="Times New Roman" w:cs="Times New Roman"/>
          <w:sz w:val="24"/>
          <w:szCs w:val="24"/>
          <w:lang w:val="en-US"/>
        </w:rPr>
        <w:t>vērtēšanas</w:t>
      </w:r>
      <w:proofErr w:type="spellEnd"/>
      <w:r w:rsidRPr="00AA61AC">
        <w:rPr>
          <w:rFonts w:ascii="Times New Roman" w:eastAsia="Calibri" w:hAnsi="Times New Roman" w:cs="Times New Roman"/>
          <w:sz w:val="24"/>
          <w:szCs w:val="24"/>
          <w:lang w:val="en-US"/>
        </w:rPr>
        <w:t xml:space="preserve"> </w:t>
      </w:r>
      <w:proofErr w:type="spellStart"/>
      <w:r w:rsidRPr="00AA61AC">
        <w:rPr>
          <w:rFonts w:ascii="Times New Roman" w:eastAsia="Calibri" w:hAnsi="Times New Roman" w:cs="Times New Roman"/>
          <w:sz w:val="24"/>
          <w:szCs w:val="24"/>
          <w:lang w:val="en-US"/>
        </w:rPr>
        <w:t>jautājums</w:t>
      </w:r>
      <w:proofErr w:type="spellEnd"/>
      <w:r w:rsidRPr="00AA61AC">
        <w:rPr>
          <w:rFonts w:ascii="Times New Roman" w:eastAsia="Calibri" w:hAnsi="Times New Roman" w:cs="Times New Roman"/>
          <w:sz w:val="24"/>
          <w:szCs w:val="24"/>
          <w:lang w:val="en-US"/>
        </w:rPr>
        <w:t xml:space="preserve">. </w:t>
      </w:r>
      <w:proofErr w:type="spellStart"/>
      <w:r w:rsidRPr="00AA61AC">
        <w:rPr>
          <w:rFonts w:ascii="Times New Roman" w:eastAsia="Calibri" w:hAnsi="Times New Roman" w:cs="Times New Roman"/>
          <w:sz w:val="24"/>
          <w:szCs w:val="24"/>
          <w:lang w:val="ru-RU"/>
        </w:rPr>
        <w:t>Lūdzam</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svītrot</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saistošo</w:t>
      </w:r>
      <w:proofErr w:type="spellEnd"/>
      <w:r w:rsidRPr="00AA61AC">
        <w:rPr>
          <w:rFonts w:ascii="Times New Roman" w:eastAsia="Calibri" w:hAnsi="Times New Roman" w:cs="Times New Roman"/>
          <w:sz w:val="24"/>
          <w:szCs w:val="24"/>
          <w:lang w:val="ru-RU"/>
        </w:rPr>
        <w:t xml:space="preserve"> </w:t>
      </w:r>
      <w:proofErr w:type="spellStart"/>
      <w:r w:rsidRPr="00AA61AC">
        <w:rPr>
          <w:rFonts w:ascii="Times New Roman" w:eastAsia="Calibri" w:hAnsi="Times New Roman" w:cs="Times New Roman"/>
          <w:sz w:val="24"/>
          <w:szCs w:val="24"/>
          <w:lang w:val="ru-RU"/>
        </w:rPr>
        <w:t>noteikumu</w:t>
      </w:r>
      <w:proofErr w:type="spellEnd"/>
      <w:r w:rsidRPr="00AA61AC">
        <w:rPr>
          <w:rFonts w:ascii="Times New Roman" w:eastAsia="Calibri" w:hAnsi="Times New Roman" w:cs="Times New Roman"/>
          <w:sz w:val="24"/>
          <w:szCs w:val="24"/>
          <w:lang w:val="ru-RU"/>
        </w:rPr>
        <w:t xml:space="preserve"> </w:t>
      </w:r>
      <w:proofErr w:type="gramStart"/>
      <w:r w:rsidRPr="00AA61AC">
        <w:rPr>
          <w:rFonts w:ascii="Times New Roman" w:eastAsia="Calibri" w:hAnsi="Times New Roman" w:cs="Times New Roman"/>
          <w:sz w:val="24"/>
          <w:szCs w:val="24"/>
          <w:lang w:val="ru-RU"/>
        </w:rPr>
        <w:t>87.punktu</w:t>
      </w:r>
      <w:proofErr w:type="gramEnd"/>
      <w:r w:rsidRPr="00AA61AC">
        <w:rPr>
          <w:rFonts w:ascii="Times New Roman" w:eastAsia="Calibri" w:hAnsi="Times New Roman" w:cs="Times New Roman"/>
          <w:sz w:val="24"/>
          <w:szCs w:val="24"/>
          <w:lang w:val="ru-RU"/>
        </w:rPr>
        <w:t>;</w:t>
      </w:r>
    </w:p>
    <w:p w:rsidR="00AA61AC" w:rsidRPr="00AA61AC" w:rsidRDefault="00AA61AC" w:rsidP="009D0099">
      <w:pPr>
        <w:widowControl w:val="0"/>
        <w:numPr>
          <w:ilvl w:val="0"/>
          <w:numId w:val="16"/>
        </w:numPr>
        <w:tabs>
          <w:tab w:val="left" w:pos="993"/>
        </w:tabs>
        <w:spacing w:after="0"/>
        <w:contextualSpacing/>
        <w:jc w:val="both"/>
        <w:rPr>
          <w:rFonts w:ascii="Times New Roman" w:eastAsia="Calibri" w:hAnsi="Times New Roman" w:cs="Times New Roman"/>
          <w:sz w:val="24"/>
          <w:szCs w:val="24"/>
          <w:lang w:val="ru-RU"/>
        </w:rPr>
      </w:pPr>
      <w:proofErr w:type="spellStart"/>
      <w:r w:rsidRPr="00AA61AC">
        <w:rPr>
          <w:rFonts w:ascii="Times New Roman" w:eastAsia="Calibri" w:hAnsi="Times New Roman" w:cs="Calibri"/>
          <w:sz w:val="24"/>
          <w:szCs w:val="24"/>
          <w:lang w:val="ru-RU" w:eastAsia="ar-SA"/>
        </w:rPr>
        <w:t>lūdzam</w:t>
      </w:r>
      <w:proofErr w:type="spellEnd"/>
      <w:r w:rsidRPr="00AA61AC">
        <w:rPr>
          <w:rFonts w:ascii="Times New Roman" w:eastAsia="Calibri" w:hAnsi="Times New Roman" w:cs="Calibri"/>
          <w:sz w:val="24"/>
          <w:szCs w:val="24"/>
          <w:lang w:val="ru-RU" w:eastAsia="ar-SA"/>
        </w:rPr>
        <w:t xml:space="preserve"> </w:t>
      </w:r>
      <w:proofErr w:type="spellStart"/>
      <w:r w:rsidRPr="00AA61AC">
        <w:rPr>
          <w:rFonts w:ascii="Times New Roman" w:eastAsia="Calibri" w:hAnsi="Times New Roman" w:cs="Calibri"/>
          <w:sz w:val="24"/>
          <w:szCs w:val="24"/>
          <w:lang w:val="ru-RU" w:eastAsia="ar-SA"/>
        </w:rPr>
        <w:t>saistošo</w:t>
      </w:r>
      <w:proofErr w:type="spellEnd"/>
      <w:r w:rsidRPr="00AA61AC">
        <w:rPr>
          <w:rFonts w:ascii="Times New Roman" w:eastAsia="Calibri" w:hAnsi="Times New Roman" w:cs="Calibri"/>
          <w:sz w:val="24"/>
          <w:szCs w:val="24"/>
          <w:lang w:val="ru-RU" w:eastAsia="ar-SA"/>
        </w:rPr>
        <w:t xml:space="preserve"> </w:t>
      </w:r>
      <w:proofErr w:type="spellStart"/>
      <w:r w:rsidRPr="00AA61AC">
        <w:rPr>
          <w:rFonts w:ascii="Times New Roman" w:eastAsia="Calibri" w:hAnsi="Times New Roman" w:cs="Calibri"/>
          <w:sz w:val="24"/>
          <w:szCs w:val="24"/>
          <w:lang w:val="ru-RU" w:eastAsia="ar-SA"/>
        </w:rPr>
        <w:t>noteikumu</w:t>
      </w:r>
      <w:proofErr w:type="spellEnd"/>
      <w:r w:rsidRPr="00AA61AC">
        <w:rPr>
          <w:rFonts w:ascii="Times New Roman" w:eastAsia="Calibri" w:hAnsi="Times New Roman" w:cs="Calibri"/>
          <w:sz w:val="24"/>
          <w:szCs w:val="24"/>
          <w:lang w:val="ru-RU" w:eastAsia="ar-SA"/>
        </w:rPr>
        <w:t xml:space="preserve"> </w:t>
      </w:r>
      <w:proofErr w:type="gramStart"/>
      <w:r w:rsidRPr="00AA61AC">
        <w:rPr>
          <w:rFonts w:ascii="Times New Roman" w:eastAsia="Calibri" w:hAnsi="Times New Roman" w:cs="Calibri"/>
          <w:sz w:val="24"/>
          <w:szCs w:val="24"/>
          <w:lang w:val="ru-RU" w:eastAsia="ar-SA"/>
        </w:rPr>
        <w:t>90.punktā</w:t>
      </w:r>
      <w:proofErr w:type="gramEnd"/>
      <w:r w:rsidRPr="00AA61AC">
        <w:rPr>
          <w:rFonts w:ascii="Times New Roman" w:eastAsia="Calibri" w:hAnsi="Times New Roman" w:cs="Calibri"/>
          <w:sz w:val="24"/>
          <w:szCs w:val="24"/>
          <w:lang w:val="ru-RU" w:eastAsia="ar-SA"/>
        </w:rPr>
        <w:t xml:space="preserve"> </w:t>
      </w:r>
      <w:proofErr w:type="spellStart"/>
      <w:r w:rsidRPr="00AA61AC">
        <w:rPr>
          <w:rFonts w:ascii="Times New Roman" w:eastAsia="Calibri" w:hAnsi="Times New Roman" w:cs="Calibri"/>
          <w:sz w:val="24"/>
          <w:szCs w:val="24"/>
          <w:lang w:val="ru-RU" w:eastAsia="ar-SA"/>
        </w:rPr>
        <w:t>vārdu</w:t>
      </w:r>
      <w:proofErr w:type="spellEnd"/>
      <w:r w:rsidRPr="00AA61AC">
        <w:rPr>
          <w:rFonts w:ascii="Times New Roman" w:eastAsia="Calibri" w:hAnsi="Times New Roman" w:cs="Calibri"/>
          <w:sz w:val="24"/>
          <w:szCs w:val="24"/>
          <w:lang w:val="ru-RU" w:eastAsia="ar-SA"/>
        </w:rPr>
        <w:t xml:space="preserve"> “</w:t>
      </w:r>
      <w:proofErr w:type="spellStart"/>
      <w:r w:rsidRPr="00AA61AC">
        <w:rPr>
          <w:rFonts w:ascii="Times New Roman" w:eastAsia="Calibri" w:hAnsi="Times New Roman" w:cs="Calibri"/>
          <w:sz w:val="24"/>
          <w:szCs w:val="24"/>
          <w:lang w:val="ru-RU" w:eastAsia="ar-SA"/>
        </w:rPr>
        <w:t>punktā</w:t>
      </w:r>
      <w:proofErr w:type="spellEnd"/>
      <w:r w:rsidRPr="00AA61AC">
        <w:rPr>
          <w:rFonts w:ascii="Times New Roman" w:eastAsia="Calibri" w:hAnsi="Times New Roman" w:cs="Calibri"/>
          <w:sz w:val="24"/>
          <w:szCs w:val="24"/>
          <w:lang w:val="ru-RU" w:eastAsia="ar-SA"/>
        </w:rPr>
        <w:t xml:space="preserve">” </w:t>
      </w:r>
      <w:proofErr w:type="spellStart"/>
      <w:r w:rsidRPr="00AA61AC">
        <w:rPr>
          <w:rFonts w:ascii="Times New Roman" w:eastAsia="Calibri" w:hAnsi="Times New Roman" w:cs="Calibri"/>
          <w:sz w:val="24"/>
          <w:szCs w:val="24"/>
          <w:lang w:val="ru-RU" w:eastAsia="ar-SA"/>
        </w:rPr>
        <w:t>aizstāt</w:t>
      </w:r>
      <w:proofErr w:type="spellEnd"/>
      <w:r w:rsidRPr="00AA61AC">
        <w:rPr>
          <w:rFonts w:ascii="Times New Roman" w:eastAsia="Calibri" w:hAnsi="Times New Roman" w:cs="Calibri"/>
          <w:sz w:val="24"/>
          <w:szCs w:val="24"/>
          <w:lang w:val="ru-RU" w:eastAsia="ar-SA"/>
        </w:rPr>
        <w:t xml:space="preserve"> </w:t>
      </w:r>
      <w:proofErr w:type="spellStart"/>
      <w:r w:rsidRPr="00AA61AC">
        <w:rPr>
          <w:rFonts w:ascii="Times New Roman" w:eastAsia="Calibri" w:hAnsi="Times New Roman" w:cs="Calibri"/>
          <w:sz w:val="24"/>
          <w:szCs w:val="24"/>
          <w:lang w:val="ru-RU" w:eastAsia="ar-SA"/>
        </w:rPr>
        <w:t>ar</w:t>
      </w:r>
      <w:proofErr w:type="spellEnd"/>
      <w:r w:rsidRPr="00AA61AC">
        <w:rPr>
          <w:rFonts w:ascii="Times New Roman" w:eastAsia="Calibri" w:hAnsi="Times New Roman" w:cs="Calibri"/>
          <w:sz w:val="24"/>
          <w:szCs w:val="24"/>
          <w:lang w:val="ru-RU" w:eastAsia="ar-SA"/>
        </w:rPr>
        <w:t xml:space="preserve"> </w:t>
      </w:r>
      <w:proofErr w:type="spellStart"/>
      <w:r w:rsidRPr="00AA61AC">
        <w:rPr>
          <w:rFonts w:ascii="Times New Roman" w:eastAsia="Calibri" w:hAnsi="Times New Roman" w:cs="Calibri"/>
          <w:sz w:val="24"/>
          <w:szCs w:val="24"/>
          <w:lang w:val="ru-RU" w:eastAsia="ar-SA"/>
        </w:rPr>
        <w:t>vārdu</w:t>
      </w:r>
      <w:proofErr w:type="spellEnd"/>
      <w:r w:rsidRPr="00AA61AC">
        <w:rPr>
          <w:rFonts w:ascii="Times New Roman" w:eastAsia="Calibri" w:hAnsi="Times New Roman" w:cs="Calibri"/>
          <w:sz w:val="24"/>
          <w:szCs w:val="24"/>
          <w:lang w:val="ru-RU" w:eastAsia="ar-SA"/>
        </w:rPr>
        <w:t xml:space="preserve"> “</w:t>
      </w:r>
      <w:proofErr w:type="spellStart"/>
      <w:r w:rsidRPr="00AA61AC">
        <w:rPr>
          <w:rFonts w:ascii="Times New Roman" w:eastAsia="Calibri" w:hAnsi="Times New Roman" w:cs="Calibri"/>
          <w:sz w:val="24"/>
          <w:szCs w:val="24"/>
          <w:lang w:val="ru-RU" w:eastAsia="ar-SA"/>
        </w:rPr>
        <w:t>apakšnodaļā</w:t>
      </w:r>
      <w:proofErr w:type="spellEnd"/>
      <w:r w:rsidRPr="00AA61AC">
        <w:rPr>
          <w:rFonts w:ascii="Times New Roman" w:eastAsia="Calibri" w:hAnsi="Times New Roman" w:cs="Calibri"/>
          <w:sz w:val="24"/>
          <w:szCs w:val="24"/>
          <w:lang w:val="ru-RU" w:eastAsia="ar-SA"/>
        </w:rPr>
        <w:t>”.</w:t>
      </w:r>
    </w:p>
    <w:p w:rsidR="00AA61AC" w:rsidRPr="00AA61AC" w:rsidRDefault="00AA61AC" w:rsidP="009D0099">
      <w:pPr>
        <w:suppressAutoHyphens/>
        <w:spacing w:after="0"/>
        <w:ind w:firstLine="284"/>
        <w:jc w:val="both"/>
        <w:rPr>
          <w:rFonts w:ascii="Times New Roman" w:eastAsia="Calibri" w:hAnsi="Times New Roman" w:cs="Calibri"/>
          <w:sz w:val="24"/>
          <w:szCs w:val="24"/>
          <w:lang w:eastAsia="ar-SA"/>
        </w:rPr>
      </w:pPr>
    </w:p>
    <w:p w:rsidR="00AA61AC" w:rsidRDefault="00AA61AC" w:rsidP="009D0099">
      <w:pPr>
        <w:spacing w:after="0"/>
        <w:ind w:firstLine="720"/>
        <w:jc w:val="both"/>
        <w:rPr>
          <w:rFonts w:ascii="Times New Roman" w:eastAsia="Times New Roman" w:hAnsi="Times New Roman" w:cs="Times New Roman"/>
          <w:b/>
          <w:sz w:val="24"/>
          <w:szCs w:val="24"/>
          <w:lang w:eastAsia="lv-LV"/>
        </w:rPr>
      </w:pPr>
      <w:r w:rsidRPr="00AA61AC">
        <w:rPr>
          <w:rFonts w:ascii="Times New Roman" w:eastAsia="Calibri" w:hAnsi="Times New Roman" w:cs="Calibri"/>
          <w:sz w:val="24"/>
          <w:szCs w:val="24"/>
          <w:lang w:eastAsia="ar-SA"/>
        </w:rPr>
        <w:t>N</w:t>
      </w:r>
      <w:r w:rsidRPr="00AA61AC">
        <w:rPr>
          <w:rFonts w:ascii="Times New Roman" w:eastAsia="Calibri" w:hAnsi="Times New Roman" w:cs="Calibri"/>
          <w:sz w:val="24"/>
          <w:szCs w:val="24"/>
          <w:lang w:eastAsia="lv-LV" w:bidi="lo-LA"/>
        </w:rPr>
        <w:t>oklausījusies Sociālā die</w:t>
      </w:r>
      <w:r w:rsidR="002A44CE">
        <w:rPr>
          <w:rFonts w:ascii="Times New Roman" w:eastAsia="Calibri" w:hAnsi="Times New Roman" w:cs="Calibri"/>
          <w:sz w:val="24"/>
          <w:szCs w:val="24"/>
          <w:lang w:eastAsia="lv-LV" w:bidi="lo-LA"/>
        </w:rPr>
        <w:t>ne</w:t>
      </w:r>
      <w:r w:rsidRPr="00AA61AC">
        <w:rPr>
          <w:rFonts w:ascii="Times New Roman" w:eastAsia="Calibri" w:hAnsi="Times New Roman" w:cs="Calibri"/>
          <w:sz w:val="24"/>
          <w:szCs w:val="24"/>
          <w:lang w:eastAsia="lv-LV" w:bidi="lo-LA"/>
        </w:rPr>
        <w:t xml:space="preserve">sta vadītāja </w:t>
      </w:r>
      <w:proofErr w:type="spellStart"/>
      <w:r w:rsidRPr="00AA61AC">
        <w:rPr>
          <w:rFonts w:ascii="Times New Roman" w:eastAsia="Calibri" w:hAnsi="Times New Roman" w:cs="Calibri"/>
          <w:sz w:val="24"/>
          <w:szCs w:val="24"/>
          <w:lang w:eastAsia="lv-LV" w:bidi="lo-LA"/>
        </w:rPr>
        <w:t>G.Riekstiņa</w:t>
      </w:r>
      <w:proofErr w:type="spellEnd"/>
      <w:r w:rsidRPr="00AA61AC">
        <w:rPr>
          <w:rFonts w:ascii="Times New Roman" w:eastAsia="Calibri" w:hAnsi="Times New Roman" w:cs="Calibri"/>
          <w:sz w:val="24"/>
          <w:szCs w:val="24"/>
          <w:lang w:eastAsia="lv-LV" w:bidi="lo-LA"/>
        </w:rPr>
        <w:t xml:space="preserve"> sniegto informāciju, </w:t>
      </w:r>
      <w:r w:rsidRPr="003A101D">
        <w:rPr>
          <w:rFonts w:ascii="Times New Roman" w:eastAsia="Times New Roman" w:hAnsi="Times New Roman" w:cs="Times New Roman"/>
          <w:b/>
          <w:bCs/>
          <w:sz w:val="24"/>
          <w:szCs w:val="24"/>
          <w:lang w:eastAsia="lv-LV"/>
        </w:rPr>
        <w:t>atklāti balsojot</w:t>
      </w:r>
      <w:r w:rsidRPr="003A101D">
        <w:rPr>
          <w:rFonts w:ascii="Times New Roman" w:eastAsia="Times New Roman" w:hAnsi="Times New Roman" w:cs="Times New Roman"/>
          <w:sz w:val="24"/>
          <w:szCs w:val="24"/>
          <w:lang w:eastAsia="lv-LV"/>
        </w:rPr>
        <w:t xml:space="preserve">: </w:t>
      </w:r>
      <w:r w:rsidR="002A44CE">
        <w:rPr>
          <w:rFonts w:ascii="Times New Roman" w:eastAsia="Times New Roman" w:hAnsi="Times New Roman" w:cs="Times New Roman"/>
          <w:b/>
          <w:sz w:val="24"/>
          <w:szCs w:val="24"/>
          <w:lang w:eastAsia="lv-LV"/>
        </w:rPr>
        <w:t>PAR – 14</w:t>
      </w:r>
      <w:r w:rsidRPr="003A101D">
        <w:rPr>
          <w:rFonts w:ascii="Times New Roman" w:eastAsia="Times New Roman" w:hAnsi="Times New Roman" w:cs="Times New Roman"/>
          <w:b/>
          <w:sz w:val="24"/>
          <w:szCs w:val="24"/>
          <w:lang w:eastAsia="lv-LV"/>
        </w:rPr>
        <w:t xml:space="preserve"> </w:t>
      </w:r>
      <w:proofErr w:type="gramStart"/>
      <w:r w:rsidRPr="003A101D">
        <w:rPr>
          <w:rFonts w:ascii="Times New Roman" w:eastAsia="Times New Roman" w:hAnsi="Times New Roman" w:cs="Times New Roman"/>
          <w:sz w:val="24"/>
          <w:szCs w:val="24"/>
          <w:lang w:eastAsia="lv-LV"/>
        </w:rPr>
        <w:t>(</w:t>
      </w:r>
      <w:proofErr w:type="gramEnd"/>
      <w:r w:rsidRPr="003A101D">
        <w:rPr>
          <w:rFonts w:ascii="Times New Roman" w:eastAsia="Times New Roman" w:hAnsi="Times New Roman" w:cs="Times New Roman"/>
          <w:sz w:val="24"/>
          <w:szCs w:val="24"/>
          <w:lang w:eastAsia="lv-LV"/>
        </w:rPr>
        <w:t xml:space="preserve">Agris </w:t>
      </w:r>
      <w:proofErr w:type="spellStart"/>
      <w:r w:rsidRPr="003A101D">
        <w:rPr>
          <w:rFonts w:ascii="Times New Roman" w:eastAsia="Times New Roman" w:hAnsi="Times New Roman" w:cs="Times New Roman"/>
          <w:sz w:val="24"/>
          <w:szCs w:val="24"/>
          <w:lang w:eastAsia="lv-LV"/>
        </w:rPr>
        <w:t>Lungevičs</w:t>
      </w:r>
      <w:proofErr w:type="spellEnd"/>
      <w:r w:rsidRPr="003A101D">
        <w:rPr>
          <w:rFonts w:ascii="Times New Roman" w:eastAsia="Times New Roman" w:hAnsi="Times New Roman" w:cs="Times New Roman"/>
          <w:sz w:val="24"/>
          <w:szCs w:val="24"/>
          <w:lang w:eastAsia="lv-LV"/>
        </w:rPr>
        <w:t xml:space="preserve">, 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Artūrs Čačka, </w:t>
      </w:r>
      <w:r w:rsidR="002A44CE">
        <w:rPr>
          <w:rFonts w:ascii="Times New Roman" w:eastAsia="Times New Roman" w:hAnsi="Times New Roman" w:cs="Times New Roman"/>
          <w:sz w:val="24"/>
          <w:szCs w:val="24"/>
          <w:lang w:eastAsia="lv-LV"/>
        </w:rPr>
        <w:t xml:space="preserve">Andris Dombrovskis, </w:t>
      </w:r>
      <w:r w:rsidRPr="003A101D">
        <w:rPr>
          <w:rFonts w:ascii="Times New Roman" w:eastAsia="Times New Roman" w:hAnsi="Times New Roman" w:cs="Times New Roman"/>
          <w:sz w:val="24"/>
          <w:szCs w:val="24"/>
          <w:lang w:eastAsia="lv-LV"/>
        </w:rPr>
        <w:t xml:space="preserve">Antra </w:t>
      </w:r>
      <w:proofErr w:type="spellStart"/>
      <w:r w:rsidRPr="003A101D">
        <w:rPr>
          <w:rFonts w:ascii="Times New Roman" w:eastAsia="Times New Roman" w:hAnsi="Times New Roman" w:cs="Times New Roman"/>
          <w:sz w:val="24"/>
          <w:szCs w:val="24"/>
          <w:lang w:eastAsia="lv-LV"/>
        </w:rPr>
        <w:t>Gotlaufa</w:t>
      </w:r>
      <w:proofErr w:type="spellEnd"/>
      <w:r w:rsidRPr="003A101D">
        <w:rPr>
          <w:rFonts w:ascii="Times New Roman" w:eastAsia="Times New Roman" w:hAnsi="Times New Roman" w:cs="Times New Roman"/>
          <w:sz w:val="24"/>
          <w:szCs w:val="24"/>
          <w:lang w:eastAsia="lv-LV"/>
        </w:rPr>
        <w:t xml:space="preserve">, Artūrs </w:t>
      </w:r>
      <w:proofErr w:type="spellStart"/>
      <w:r w:rsidRPr="003A101D">
        <w:rPr>
          <w:rFonts w:ascii="Times New Roman" w:eastAsia="Times New Roman" w:hAnsi="Times New Roman" w:cs="Times New Roman"/>
          <w:sz w:val="24"/>
          <w:szCs w:val="24"/>
          <w:lang w:eastAsia="lv-LV"/>
        </w:rPr>
        <w:t>Grandāns</w:t>
      </w:r>
      <w:proofErr w:type="spellEnd"/>
      <w:r w:rsidRPr="003A101D">
        <w:rPr>
          <w:rFonts w:ascii="Times New Roman" w:eastAsia="Times New Roman" w:hAnsi="Times New Roman" w:cs="Times New Roman"/>
          <w:sz w:val="24"/>
          <w:szCs w:val="24"/>
          <w:lang w:eastAsia="lv-LV"/>
        </w:rPr>
        <w:t xml:space="preserve">, Gunārs Ikaunieks, </w:t>
      </w:r>
      <w:r>
        <w:rPr>
          <w:rFonts w:ascii="Times New Roman" w:eastAsia="Times New Roman" w:hAnsi="Times New Roman" w:cs="Times New Roman"/>
          <w:sz w:val="24"/>
          <w:szCs w:val="24"/>
          <w:lang w:eastAsia="lv-LV"/>
        </w:rPr>
        <w:t xml:space="preserve">Valentīns </w:t>
      </w:r>
      <w:proofErr w:type="spellStart"/>
      <w:r>
        <w:rPr>
          <w:rFonts w:ascii="Times New Roman" w:eastAsia="Times New Roman" w:hAnsi="Times New Roman" w:cs="Times New Roman"/>
          <w:sz w:val="24"/>
          <w:szCs w:val="24"/>
          <w:lang w:eastAsia="lv-LV"/>
        </w:rPr>
        <w:t>Rakstiņšs</w:t>
      </w:r>
      <w:proofErr w:type="spellEnd"/>
      <w:r>
        <w:rPr>
          <w:rFonts w:ascii="Times New Roman" w:eastAsia="Times New Roman" w:hAnsi="Times New Roman" w:cs="Times New Roman"/>
          <w:sz w:val="24"/>
          <w:szCs w:val="24"/>
          <w:lang w:eastAsia="lv-LV"/>
        </w:rPr>
        <w:t xml:space="preserve">, </w:t>
      </w:r>
      <w:r w:rsidRPr="003A101D">
        <w:rPr>
          <w:rFonts w:ascii="Times New Roman" w:eastAsia="Times New Roman" w:hAnsi="Times New Roman" w:cs="Times New Roman"/>
          <w:sz w:val="24"/>
          <w:szCs w:val="24"/>
          <w:lang w:eastAsia="lv-LV"/>
        </w:rPr>
        <w:t xml:space="preserve">Valda Kļaviņa, Andris Sakne, Rihards Saulītis, Aleksandrs Šrubs, </w:t>
      </w:r>
      <w:r>
        <w:rPr>
          <w:rFonts w:ascii="Times New Roman" w:eastAsia="Times New Roman" w:hAnsi="Times New Roman" w:cs="Times New Roman"/>
          <w:sz w:val="24"/>
          <w:szCs w:val="24"/>
          <w:lang w:eastAsia="lv-LV"/>
        </w:rPr>
        <w:t xml:space="preserve">Kaspars </w:t>
      </w:r>
      <w:proofErr w:type="spellStart"/>
      <w:r>
        <w:rPr>
          <w:rFonts w:ascii="Times New Roman" w:eastAsia="Times New Roman" w:hAnsi="Times New Roman" w:cs="Times New Roman"/>
          <w:sz w:val="24"/>
          <w:szCs w:val="24"/>
          <w:lang w:eastAsia="lv-LV"/>
        </w:rPr>
        <w:t>Udrass</w:t>
      </w:r>
      <w:proofErr w:type="spellEnd"/>
      <w:r w:rsidRPr="003A10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PRET –NAV, ATTURAS – NAV, </w:t>
      </w:r>
      <w:r w:rsidRPr="003A101D">
        <w:rPr>
          <w:rFonts w:ascii="Times New Roman" w:eastAsia="Times New Roman" w:hAnsi="Times New Roman" w:cs="Times New Roman"/>
          <w:sz w:val="24"/>
          <w:szCs w:val="24"/>
          <w:lang w:eastAsia="lv-LV"/>
        </w:rPr>
        <w:t>Madonas novada pašvaldības dome</w:t>
      </w:r>
      <w:r w:rsidRPr="003A101D">
        <w:rPr>
          <w:rFonts w:ascii="Times New Roman" w:eastAsia="Times New Roman" w:hAnsi="Times New Roman" w:cs="Times New Roman"/>
          <w:b/>
          <w:sz w:val="24"/>
          <w:szCs w:val="24"/>
          <w:lang w:eastAsia="lv-LV"/>
        </w:rPr>
        <w:t xml:space="preserve">  NOLEMJ:</w:t>
      </w:r>
    </w:p>
    <w:p w:rsidR="00AA61AC" w:rsidRPr="00AA61AC" w:rsidRDefault="00AA61AC" w:rsidP="009D0099">
      <w:pPr>
        <w:spacing w:after="0"/>
        <w:ind w:firstLine="720"/>
        <w:jc w:val="both"/>
        <w:rPr>
          <w:rFonts w:ascii="Times New Roman" w:eastAsia="Calibri" w:hAnsi="Times New Roman" w:cs="Calibri"/>
          <w:sz w:val="24"/>
          <w:szCs w:val="24"/>
          <w:lang w:eastAsia="ar-SA"/>
        </w:rPr>
      </w:pPr>
    </w:p>
    <w:p w:rsidR="00AA61AC" w:rsidRPr="00AA61AC" w:rsidRDefault="00AA61AC" w:rsidP="009D0099">
      <w:pPr>
        <w:numPr>
          <w:ilvl w:val="0"/>
          <w:numId w:val="17"/>
        </w:numPr>
        <w:suppressAutoHyphens/>
        <w:spacing w:after="0"/>
        <w:contextualSpacing/>
        <w:jc w:val="both"/>
        <w:rPr>
          <w:rFonts w:ascii="Times New Roman" w:eastAsia="Calibri" w:hAnsi="Times New Roman" w:cs="Calibri"/>
          <w:sz w:val="24"/>
          <w:szCs w:val="24"/>
          <w:lang w:eastAsia="ar-SA"/>
        </w:rPr>
      </w:pPr>
      <w:r w:rsidRPr="00AA61AC">
        <w:rPr>
          <w:rFonts w:ascii="Times New Roman" w:eastAsia="Times New Roman" w:hAnsi="Times New Roman" w:cs="Times New Roman"/>
          <w:sz w:val="24"/>
          <w:szCs w:val="24"/>
        </w:rPr>
        <w:t xml:space="preserve">Precizēt Madonas novada pašvaldības </w:t>
      </w:r>
      <w:proofErr w:type="gramStart"/>
      <w:r w:rsidR="009D0099">
        <w:rPr>
          <w:rFonts w:ascii="Times New Roman" w:eastAsia="Calibri" w:hAnsi="Times New Roman" w:cs="Times New Roman"/>
          <w:sz w:val="24"/>
          <w:szCs w:val="24"/>
        </w:rPr>
        <w:t>2019.gada</w:t>
      </w:r>
      <w:proofErr w:type="gramEnd"/>
      <w:r w:rsidR="009D0099">
        <w:rPr>
          <w:rFonts w:ascii="Times New Roman" w:eastAsia="Calibri" w:hAnsi="Times New Roman" w:cs="Times New Roman"/>
          <w:sz w:val="24"/>
          <w:szCs w:val="24"/>
        </w:rPr>
        <w:t xml:space="preserve"> 27</w:t>
      </w:r>
      <w:r w:rsidRPr="00AA61AC">
        <w:rPr>
          <w:rFonts w:ascii="Times New Roman" w:eastAsia="Calibri" w:hAnsi="Times New Roman" w:cs="Times New Roman"/>
          <w:sz w:val="24"/>
          <w:szCs w:val="24"/>
        </w:rPr>
        <w:t>.jūlija saistošos noteikumus Nr. 11 “Par sociālajiem pakalpojumiem Madonas novadā” (lēmuma pielikums).</w:t>
      </w:r>
    </w:p>
    <w:p w:rsidR="00AA61AC" w:rsidRPr="00AA61AC" w:rsidRDefault="00AA61AC" w:rsidP="009D0099">
      <w:pPr>
        <w:numPr>
          <w:ilvl w:val="0"/>
          <w:numId w:val="17"/>
        </w:numPr>
        <w:suppressAutoHyphens/>
        <w:spacing w:after="0"/>
        <w:contextualSpacing/>
        <w:jc w:val="both"/>
        <w:rPr>
          <w:rFonts w:ascii="Times New Roman" w:eastAsia="Calibri" w:hAnsi="Times New Roman" w:cs="Calibri"/>
          <w:sz w:val="24"/>
          <w:szCs w:val="24"/>
          <w:lang w:eastAsia="ar-SA"/>
        </w:rPr>
      </w:pPr>
      <w:r w:rsidRPr="00AA61AC">
        <w:rPr>
          <w:rFonts w:ascii="Times New Roman" w:eastAsia="Times New Roman" w:hAnsi="Times New Roman" w:cs="Times New Roman"/>
          <w:sz w:val="24"/>
          <w:szCs w:val="24"/>
        </w:rPr>
        <w:t xml:space="preserve">Uzdot Administratīvajai nodaļai precizētos saistošos noteikumus un to paskaidrojuma rakstu triju darba dienu laikā pēc to parakstīšanas nosūtīt Vides aizsardzības un reģionālās attīstības ministrijai. </w:t>
      </w:r>
    </w:p>
    <w:p w:rsidR="00AA61AC" w:rsidRPr="00AA61AC" w:rsidRDefault="00AA61AC" w:rsidP="009D0099">
      <w:pPr>
        <w:numPr>
          <w:ilvl w:val="0"/>
          <w:numId w:val="17"/>
        </w:numPr>
        <w:suppressAutoHyphens/>
        <w:spacing w:after="0"/>
        <w:contextualSpacing/>
        <w:jc w:val="both"/>
        <w:rPr>
          <w:rFonts w:ascii="Times New Roman" w:eastAsia="Calibri" w:hAnsi="Times New Roman" w:cs="Calibri"/>
          <w:sz w:val="24"/>
          <w:szCs w:val="24"/>
          <w:lang w:eastAsia="ar-SA"/>
        </w:rPr>
      </w:pPr>
      <w:r w:rsidRPr="00AA61AC">
        <w:rPr>
          <w:rFonts w:ascii="Times New Roman" w:eastAsia="Calibri" w:hAnsi="Times New Roman" w:cs="Times New Roman"/>
          <w:sz w:val="24"/>
          <w:szCs w:val="24"/>
        </w:rPr>
        <w:t xml:space="preserve">Uzdot </w:t>
      </w:r>
      <w:proofErr w:type="gramStart"/>
      <w:r w:rsidRPr="00AA61AC">
        <w:rPr>
          <w:rFonts w:ascii="Times New Roman" w:eastAsia="Calibri" w:hAnsi="Times New Roman" w:cs="Times New Roman"/>
          <w:sz w:val="24"/>
          <w:szCs w:val="24"/>
        </w:rPr>
        <w:t>informāciju tehnoloģiju</w:t>
      </w:r>
      <w:proofErr w:type="gramEnd"/>
      <w:r w:rsidRPr="00AA61AC">
        <w:rPr>
          <w:rFonts w:ascii="Times New Roman" w:eastAsia="Calibri" w:hAnsi="Times New Roman" w:cs="Times New Roman"/>
          <w:sz w:val="24"/>
          <w:szCs w:val="24"/>
        </w:rPr>
        <w:t xml:space="preserve"> nodaļai publicēt saistošos noteikumus un to paskaidrojuma rakstu pašvaldības mājas lapā internetā.</w:t>
      </w:r>
    </w:p>
    <w:p w:rsidR="00AA61AC" w:rsidRPr="00AA61AC" w:rsidRDefault="00AA61AC" w:rsidP="009D0099">
      <w:pPr>
        <w:numPr>
          <w:ilvl w:val="0"/>
          <w:numId w:val="17"/>
        </w:numPr>
        <w:suppressAutoHyphens/>
        <w:spacing w:after="0"/>
        <w:contextualSpacing/>
        <w:jc w:val="both"/>
        <w:rPr>
          <w:rFonts w:ascii="Times New Roman" w:eastAsia="Calibri" w:hAnsi="Times New Roman" w:cs="Calibri"/>
          <w:sz w:val="24"/>
          <w:szCs w:val="24"/>
          <w:lang w:eastAsia="ar-SA"/>
        </w:rPr>
      </w:pPr>
      <w:r w:rsidRPr="00AA61AC">
        <w:rPr>
          <w:rFonts w:ascii="Times New Roman" w:eastAsia="Calibri" w:hAnsi="Times New Roman" w:cs="Times New Roman"/>
          <w:sz w:val="24"/>
          <w:szCs w:val="24"/>
        </w:rPr>
        <w:t xml:space="preserve">Kontroli par lēmuma izpildi uzdot pašvaldības izpilddirektoram </w:t>
      </w:r>
      <w:proofErr w:type="spellStart"/>
      <w:r w:rsidRPr="00AA61AC">
        <w:rPr>
          <w:rFonts w:ascii="Times New Roman" w:eastAsia="Calibri" w:hAnsi="Times New Roman" w:cs="Times New Roman"/>
          <w:sz w:val="24"/>
          <w:szCs w:val="24"/>
        </w:rPr>
        <w:t>Ā.Vilšķērstam</w:t>
      </w:r>
      <w:proofErr w:type="spellEnd"/>
      <w:r w:rsidRPr="00AA61AC">
        <w:rPr>
          <w:rFonts w:ascii="Times New Roman" w:eastAsia="Calibri" w:hAnsi="Times New Roman" w:cs="Times New Roman"/>
          <w:sz w:val="24"/>
          <w:szCs w:val="24"/>
        </w:rPr>
        <w:t>.</w:t>
      </w:r>
    </w:p>
    <w:bookmarkEnd w:id="6"/>
    <w:p w:rsidR="004644B1" w:rsidRDefault="004644B1" w:rsidP="00021562">
      <w:pPr>
        <w:keepNext/>
        <w:spacing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AA61AC" w:rsidRDefault="00AA61AC" w:rsidP="009D0099">
      <w:pPr>
        <w:spacing w:line="240" w:lineRule="auto"/>
        <w:jc w:val="both"/>
        <w:rPr>
          <w:rFonts w:ascii="Times New Roman" w:eastAsia="Calibri" w:hAnsi="Times New Roman" w:cs="Times New Roman"/>
          <w:sz w:val="24"/>
          <w:szCs w:val="24"/>
        </w:rPr>
      </w:pPr>
    </w:p>
    <w:p w:rsidR="005F597A" w:rsidRPr="00F37562" w:rsidRDefault="00DA4341" w:rsidP="00021562">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14"/>
  </w:num>
  <w:num w:numId="3">
    <w:abstractNumId w:val="1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6"/>
  </w:num>
  <w:num w:numId="8">
    <w:abstractNumId w:val="1"/>
  </w:num>
  <w:num w:numId="9">
    <w:abstractNumId w:val="2"/>
  </w:num>
  <w:num w:numId="10">
    <w:abstractNumId w:val="9"/>
  </w:num>
  <w:num w:numId="11">
    <w:abstractNumId w:val="17"/>
  </w:num>
  <w:num w:numId="12">
    <w:abstractNumId w:val="3"/>
  </w:num>
  <w:num w:numId="13">
    <w:abstractNumId w:val="11"/>
  </w:num>
  <w:num w:numId="14">
    <w:abstractNumId w:val="12"/>
  </w:num>
  <w:num w:numId="15">
    <w:abstractNumId w:val="4"/>
  </w:num>
  <w:num w:numId="16">
    <w:abstractNumId w:val="5"/>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FCC"/>
    <w:rsid w:val="0017005C"/>
    <w:rsid w:val="001704FA"/>
    <w:rsid w:val="001728FC"/>
    <w:rsid w:val="00174F84"/>
    <w:rsid w:val="0017578D"/>
    <w:rsid w:val="001770D0"/>
    <w:rsid w:val="00177E77"/>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6DB3"/>
    <w:rsid w:val="001B6FF9"/>
    <w:rsid w:val="001B7BF1"/>
    <w:rsid w:val="001C1D38"/>
    <w:rsid w:val="001C2836"/>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419D"/>
    <w:rsid w:val="002644CC"/>
    <w:rsid w:val="00265642"/>
    <w:rsid w:val="00265D8F"/>
    <w:rsid w:val="00266035"/>
    <w:rsid w:val="00266650"/>
    <w:rsid w:val="00267954"/>
    <w:rsid w:val="00267C6A"/>
    <w:rsid w:val="002710F3"/>
    <w:rsid w:val="002724DB"/>
    <w:rsid w:val="00272E68"/>
    <w:rsid w:val="002735A8"/>
    <w:rsid w:val="002750DA"/>
    <w:rsid w:val="00275222"/>
    <w:rsid w:val="00275469"/>
    <w:rsid w:val="00275D84"/>
    <w:rsid w:val="00277C8E"/>
    <w:rsid w:val="00280504"/>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96"/>
    <w:rsid w:val="004242A0"/>
    <w:rsid w:val="004259EA"/>
    <w:rsid w:val="00426A89"/>
    <w:rsid w:val="004275BA"/>
    <w:rsid w:val="00430F2F"/>
    <w:rsid w:val="004324AD"/>
    <w:rsid w:val="0043255C"/>
    <w:rsid w:val="0043262C"/>
    <w:rsid w:val="00432914"/>
    <w:rsid w:val="00432BB2"/>
    <w:rsid w:val="0043445E"/>
    <w:rsid w:val="004345BA"/>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3805"/>
    <w:rsid w:val="004C5038"/>
    <w:rsid w:val="004C5337"/>
    <w:rsid w:val="004C5B5E"/>
    <w:rsid w:val="004C6B6A"/>
    <w:rsid w:val="004C6EF1"/>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EF6"/>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70C3"/>
    <w:rsid w:val="008E04F8"/>
    <w:rsid w:val="008E2F9E"/>
    <w:rsid w:val="008E34E4"/>
    <w:rsid w:val="008E35E2"/>
    <w:rsid w:val="008E3627"/>
    <w:rsid w:val="008E401C"/>
    <w:rsid w:val="008E43EF"/>
    <w:rsid w:val="008E4893"/>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099"/>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97FA8"/>
    <w:rsid w:val="00EA0559"/>
    <w:rsid w:val="00EA1399"/>
    <w:rsid w:val="00EA1B7B"/>
    <w:rsid w:val="00EA1F6C"/>
    <w:rsid w:val="00EA2D8F"/>
    <w:rsid w:val="00EA3A6B"/>
    <w:rsid w:val="00EA3D4C"/>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801DC"/>
    <w:rsid w:val="00F84C58"/>
    <w:rsid w:val="00F87C2F"/>
    <w:rsid w:val="00F90160"/>
    <w:rsid w:val="00F90AE8"/>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B37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31DC5-5615-45B5-89A4-C0AE3466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3800</Words>
  <Characters>2166</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cp:revision>
  <cp:lastPrinted>2019-08-30T10:24:00Z</cp:lastPrinted>
  <dcterms:created xsi:type="dcterms:W3CDTF">2019-08-26T07:32:00Z</dcterms:created>
  <dcterms:modified xsi:type="dcterms:W3CDTF">2019-08-30T10:24:00Z</dcterms:modified>
</cp:coreProperties>
</file>